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317C65" w14:paraId="05C36459" w14:textId="77777777" w:rsidTr="0011697D">
        <w:trPr>
          <w:trHeight w:val="2536"/>
        </w:trPr>
        <w:tc>
          <w:tcPr>
            <w:tcW w:w="11281" w:type="dxa"/>
          </w:tcPr>
          <w:p w14:paraId="06D07273" w14:textId="40F09CFA" w:rsidR="00317C65" w:rsidRDefault="003C2D3E" w:rsidP="00317C65">
            <w:r>
              <w:rPr>
                <w:noProof/>
              </w:rPr>
              <w:drawing>
                <wp:inline distT="0" distB="0" distL="0" distR="0" wp14:anchorId="0DDBE4B6" wp14:editId="374D75CF">
                  <wp:extent cx="6984873" cy="1600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73CD2405" w14:textId="1B267916" w:rsidR="00317C65" w:rsidRDefault="00317C65"/>
    <w:tbl>
      <w:tblPr>
        <w:tblStyle w:val="TableGrid"/>
        <w:tblpPr w:leftFromText="180" w:rightFromText="180" w:vertAnchor="page" w:horzAnchor="page" w:tblpX="496" w:tblpY="3676"/>
        <w:tblW w:w="110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096"/>
      </w:tblGrid>
      <w:tr w:rsidR="003833A3" w:rsidRPr="003833A3" w14:paraId="04FC0B12" w14:textId="77777777" w:rsidTr="000E5C1A">
        <w:trPr>
          <w:trHeight w:val="403"/>
        </w:trPr>
        <w:tc>
          <w:tcPr>
            <w:tcW w:w="11096" w:type="dxa"/>
          </w:tcPr>
          <w:p w14:paraId="73726D68" w14:textId="77777777" w:rsidR="00905CA4" w:rsidRPr="00FE7ED1" w:rsidRDefault="00905CA4" w:rsidP="00905CA4">
            <w:pPr>
              <w:rPr>
                <w:rFonts w:ascii="Roboto" w:hAnsi="Roboto" w:cs="Calibri"/>
                <w:sz w:val="40"/>
                <w:szCs w:val="40"/>
              </w:rPr>
            </w:pPr>
            <w:r w:rsidRPr="00FE7ED1">
              <w:rPr>
                <w:rFonts w:ascii="Roboto" w:hAnsi="Roboto" w:cs="Calibri"/>
                <w:sz w:val="40"/>
                <w:szCs w:val="40"/>
              </w:rPr>
              <w:t xml:space="preserve">Understanding the Effect of Advertising Values on Sustainable Product Purchase Intention: Extended </w:t>
            </w:r>
            <w:proofErr w:type="spellStart"/>
            <w:r w:rsidRPr="00FE7ED1">
              <w:rPr>
                <w:rFonts w:ascii="Roboto" w:hAnsi="Roboto" w:cs="Calibri"/>
                <w:sz w:val="40"/>
                <w:szCs w:val="40"/>
              </w:rPr>
              <w:t>Ducoffe</w:t>
            </w:r>
            <w:proofErr w:type="spellEnd"/>
            <w:r w:rsidRPr="00FE7ED1">
              <w:rPr>
                <w:rFonts w:ascii="Roboto" w:hAnsi="Roboto" w:cs="Calibri"/>
                <w:sz w:val="40"/>
                <w:szCs w:val="40"/>
              </w:rPr>
              <w:t xml:space="preserve"> Advertising Value Model</w:t>
            </w:r>
          </w:p>
          <w:p w14:paraId="07DC2E2A" w14:textId="77777777" w:rsidR="00905CA4" w:rsidRPr="0072093A" w:rsidRDefault="00905CA4" w:rsidP="00905CA4">
            <w:pPr>
              <w:jc w:val="center"/>
              <w:rPr>
                <w:rFonts w:ascii="Calibri" w:hAnsi="Calibri" w:cs="Calibri"/>
                <w:sz w:val="24"/>
                <w:szCs w:val="24"/>
              </w:rPr>
            </w:pPr>
          </w:p>
          <w:p w14:paraId="24E3ACA5" w14:textId="2597A455" w:rsidR="00905CA4" w:rsidRPr="00905CA4" w:rsidRDefault="00905CA4" w:rsidP="00905CA4">
            <w:pPr>
              <w:rPr>
                <w:rFonts w:ascii="Arial" w:hAnsi="Arial" w:cs="Arial"/>
                <w:sz w:val="32"/>
                <w:szCs w:val="32"/>
              </w:rPr>
            </w:pPr>
            <w:proofErr w:type="spellStart"/>
            <w:r w:rsidRPr="00905CA4">
              <w:rPr>
                <w:rFonts w:ascii="Arial" w:hAnsi="Arial" w:cs="Arial"/>
                <w:sz w:val="32"/>
                <w:szCs w:val="32"/>
              </w:rPr>
              <w:t>Nornajihah</w:t>
            </w:r>
            <w:proofErr w:type="spellEnd"/>
            <w:r w:rsidRPr="00905CA4">
              <w:rPr>
                <w:rFonts w:ascii="Arial" w:hAnsi="Arial" w:cs="Arial"/>
                <w:sz w:val="32"/>
                <w:szCs w:val="32"/>
              </w:rPr>
              <w:t xml:space="preserve"> Nadia </w:t>
            </w:r>
            <w:proofErr w:type="spellStart"/>
            <w:r w:rsidRPr="00905CA4">
              <w:rPr>
                <w:rFonts w:ascii="Arial" w:hAnsi="Arial" w:cs="Arial"/>
                <w:sz w:val="32"/>
                <w:szCs w:val="32"/>
              </w:rPr>
              <w:t>Hasbullah</w:t>
            </w:r>
            <w:proofErr w:type="spellEnd"/>
            <w:r w:rsidRPr="00905CA4">
              <w:rPr>
                <w:rFonts w:ascii="Arial" w:hAnsi="Arial" w:cs="Arial"/>
                <w:sz w:val="32"/>
                <w:szCs w:val="32"/>
              </w:rPr>
              <w:t xml:space="preserve">, </w:t>
            </w:r>
            <w:proofErr w:type="spellStart"/>
            <w:r w:rsidRPr="00905CA4">
              <w:rPr>
                <w:rFonts w:ascii="Arial" w:hAnsi="Arial" w:cs="Arial"/>
                <w:sz w:val="32"/>
                <w:szCs w:val="32"/>
              </w:rPr>
              <w:t>Zurina</w:t>
            </w:r>
            <w:proofErr w:type="spellEnd"/>
            <w:r w:rsidRPr="00905CA4">
              <w:rPr>
                <w:rFonts w:ascii="Arial" w:hAnsi="Arial" w:cs="Arial"/>
                <w:sz w:val="32"/>
                <w:szCs w:val="32"/>
              </w:rPr>
              <w:t xml:space="preserve"> Patrick, </w:t>
            </w:r>
            <w:proofErr w:type="spellStart"/>
            <w:r w:rsidRPr="00905CA4">
              <w:rPr>
                <w:rFonts w:ascii="Arial" w:hAnsi="Arial" w:cs="Arial"/>
                <w:sz w:val="32"/>
                <w:szCs w:val="32"/>
              </w:rPr>
              <w:t>Hainnuraqma</w:t>
            </w:r>
            <w:proofErr w:type="spellEnd"/>
            <w:r w:rsidRPr="00905CA4">
              <w:rPr>
                <w:rFonts w:ascii="Arial" w:hAnsi="Arial" w:cs="Arial"/>
                <w:sz w:val="32"/>
                <w:szCs w:val="32"/>
              </w:rPr>
              <w:t xml:space="preserve"> Rahim, K. K. Ramachandran</w:t>
            </w:r>
          </w:p>
          <w:p w14:paraId="728F7803" w14:textId="48FB8036" w:rsidR="00FE0FE5" w:rsidRPr="00F86EC8" w:rsidRDefault="00FE0FE5" w:rsidP="00CA511A">
            <w:pPr>
              <w:contextualSpacing/>
              <w:rPr>
                <w:rFonts w:ascii="Arial" w:hAnsi="Arial" w:cs="Arial"/>
                <w:sz w:val="2"/>
                <w:szCs w:val="2"/>
              </w:rPr>
            </w:pPr>
          </w:p>
        </w:tc>
      </w:tr>
      <w:tr w:rsidR="003833A3" w:rsidRPr="003833A3" w14:paraId="79B52C6F" w14:textId="77777777" w:rsidTr="000E5C1A">
        <w:trPr>
          <w:trHeight w:val="378"/>
        </w:trPr>
        <w:tc>
          <w:tcPr>
            <w:tcW w:w="11096" w:type="dxa"/>
          </w:tcPr>
          <w:p w14:paraId="004868B6" w14:textId="489A3674" w:rsidR="003833A3" w:rsidRDefault="003833A3" w:rsidP="003833A3">
            <w:pPr>
              <w:contextualSpacing/>
            </w:pPr>
            <w:r w:rsidRPr="00903B86">
              <w:rPr>
                <w:rFonts w:cs="Arial"/>
                <w:b/>
                <w:sz w:val="24"/>
              </w:rPr>
              <w:t xml:space="preserve">To </w:t>
            </w:r>
            <w:r w:rsidR="00903B86" w:rsidRPr="00903B86">
              <w:rPr>
                <w:rFonts w:cs="Arial"/>
                <w:b/>
                <w:sz w:val="24"/>
              </w:rPr>
              <w:t xml:space="preserve">Link </w:t>
            </w:r>
            <w:r w:rsidRPr="00903B86">
              <w:rPr>
                <w:rFonts w:cs="Arial"/>
                <w:b/>
                <w:sz w:val="24"/>
              </w:rPr>
              <w:t xml:space="preserve">this Article: </w:t>
            </w:r>
            <w:r w:rsidR="003C2D3E" w:rsidRPr="003C2D3E">
              <w:rPr>
                <w:sz w:val="24"/>
                <w:szCs w:val="24"/>
              </w:rPr>
              <w:t>http://dx.doi.org/10.6007/</w:t>
            </w:r>
            <w:r w:rsidR="000D225E">
              <w:rPr>
                <w:sz w:val="24"/>
                <w:szCs w:val="24"/>
              </w:rPr>
              <w:t>I</w:t>
            </w:r>
            <w:r w:rsidR="003C2D3E" w:rsidRPr="003C2D3E">
              <w:rPr>
                <w:sz w:val="24"/>
                <w:szCs w:val="24"/>
              </w:rPr>
              <w:t>JARBSS/v</w:t>
            </w:r>
            <w:r w:rsidR="003E0FD0">
              <w:rPr>
                <w:sz w:val="24"/>
                <w:szCs w:val="24"/>
              </w:rPr>
              <w:t>1</w:t>
            </w:r>
            <w:r w:rsidR="000E6DE6">
              <w:rPr>
                <w:sz w:val="24"/>
                <w:szCs w:val="24"/>
              </w:rPr>
              <w:t>3</w:t>
            </w:r>
            <w:r w:rsidR="003C2D3E" w:rsidRPr="003C2D3E">
              <w:rPr>
                <w:sz w:val="24"/>
                <w:szCs w:val="24"/>
              </w:rPr>
              <w:t>-i</w:t>
            </w:r>
            <w:r w:rsidR="00DB0CF2">
              <w:rPr>
                <w:sz w:val="24"/>
                <w:szCs w:val="24"/>
              </w:rPr>
              <w:t>2</w:t>
            </w:r>
            <w:r w:rsidR="00042752">
              <w:rPr>
                <w:sz w:val="24"/>
                <w:szCs w:val="24"/>
              </w:rPr>
              <w:t>/</w:t>
            </w:r>
            <w:r w:rsidR="00644333">
              <w:rPr>
                <w:sz w:val="24"/>
                <w:szCs w:val="24"/>
              </w:rPr>
              <w:t>1</w:t>
            </w:r>
            <w:r w:rsidR="008E513B">
              <w:rPr>
                <w:sz w:val="24"/>
                <w:szCs w:val="24"/>
              </w:rPr>
              <w:t>6308</w:t>
            </w:r>
            <w:r w:rsidR="003C2D3E">
              <w:rPr>
                <w:sz w:val="24"/>
                <w:szCs w:val="24"/>
              </w:rPr>
              <w:t xml:space="preserve">    </w:t>
            </w:r>
            <w:r w:rsidR="00D94166">
              <w:rPr>
                <w:sz w:val="24"/>
                <w:szCs w:val="24"/>
              </w:rPr>
              <w:t xml:space="preserve"> </w:t>
            </w:r>
            <w:r w:rsidR="00B32DB0">
              <w:rPr>
                <w:sz w:val="24"/>
                <w:szCs w:val="24"/>
              </w:rPr>
              <w:t xml:space="preserve"> </w:t>
            </w:r>
            <w:r w:rsidR="003C2D3E">
              <w:rPr>
                <w:sz w:val="24"/>
                <w:szCs w:val="24"/>
              </w:rPr>
              <w:t xml:space="preserve">  </w:t>
            </w:r>
            <w:r w:rsidR="008E513B">
              <w:rPr>
                <w:sz w:val="24"/>
                <w:szCs w:val="24"/>
              </w:rPr>
              <w:t xml:space="preserve">   </w:t>
            </w:r>
            <w:r w:rsidR="003C2D3E">
              <w:rPr>
                <w:sz w:val="24"/>
                <w:szCs w:val="24"/>
              </w:rPr>
              <w:t xml:space="preserve"> </w:t>
            </w:r>
            <w:r w:rsidR="003F688B">
              <w:rPr>
                <w:sz w:val="24"/>
                <w:szCs w:val="24"/>
              </w:rPr>
              <w:t>DO</w:t>
            </w:r>
            <w:r w:rsidR="000D225E">
              <w:rPr>
                <w:sz w:val="24"/>
                <w:szCs w:val="24"/>
              </w:rPr>
              <w:t>I</w:t>
            </w:r>
            <w:r w:rsidR="003F688B">
              <w:rPr>
                <w:sz w:val="24"/>
                <w:szCs w:val="24"/>
              </w:rPr>
              <w:t>:</w:t>
            </w:r>
            <w:r w:rsidR="003C2D3E" w:rsidRPr="007411B9">
              <w:rPr>
                <w:sz w:val="24"/>
                <w:szCs w:val="24"/>
              </w:rPr>
              <w:t>10.6007/</w:t>
            </w:r>
            <w:r w:rsidR="000D225E">
              <w:rPr>
                <w:sz w:val="24"/>
                <w:szCs w:val="24"/>
              </w:rPr>
              <w:t>I</w:t>
            </w:r>
            <w:r w:rsidR="003C2D3E" w:rsidRPr="007411B9">
              <w:rPr>
                <w:sz w:val="24"/>
                <w:szCs w:val="24"/>
              </w:rPr>
              <w:t>JARBSS/v</w:t>
            </w:r>
            <w:r w:rsidR="003E0FD0">
              <w:rPr>
                <w:sz w:val="24"/>
                <w:szCs w:val="24"/>
              </w:rPr>
              <w:t>1</w:t>
            </w:r>
            <w:r w:rsidR="000E6DE6">
              <w:rPr>
                <w:sz w:val="24"/>
                <w:szCs w:val="24"/>
              </w:rPr>
              <w:t>3</w:t>
            </w:r>
            <w:r w:rsidR="003C2D3E" w:rsidRPr="007411B9">
              <w:rPr>
                <w:sz w:val="24"/>
                <w:szCs w:val="24"/>
              </w:rPr>
              <w:t>-i</w:t>
            </w:r>
            <w:r w:rsidR="00DB0CF2">
              <w:rPr>
                <w:sz w:val="24"/>
                <w:szCs w:val="24"/>
              </w:rPr>
              <w:t>2</w:t>
            </w:r>
            <w:r w:rsidR="003C2D3E" w:rsidRPr="007411B9">
              <w:rPr>
                <w:sz w:val="24"/>
                <w:szCs w:val="24"/>
              </w:rPr>
              <w:t>/</w:t>
            </w:r>
            <w:r w:rsidR="008E513B">
              <w:rPr>
                <w:sz w:val="24"/>
                <w:szCs w:val="24"/>
              </w:rPr>
              <w:t>16308</w:t>
            </w:r>
          </w:p>
          <w:p w14:paraId="54B68911" w14:textId="49594211" w:rsidR="003833A3" w:rsidRPr="003833A3" w:rsidRDefault="003833A3" w:rsidP="003833A3">
            <w:pPr>
              <w:rPr>
                <w:rFonts w:cs="Arial"/>
                <w:b/>
                <w:sz w:val="28"/>
              </w:rPr>
            </w:pPr>
          </w:p>
        </w:tc>
      </w:tr>
      <w:tr w:rsidR="003833A3" w:rsidRPr="003833A3" w14:paraId="234B0667" w14:textId="77777777" w:rsidTr="000E5C1A">
        <w:trPr>
          <w:trHeight w:val="403"/>
        </w:trPr>
        <w:tc>
          <w:tcPr>
            <w:tcW w:w="11096" w:type="dxa"/>
          </w:tcPr>
          <w:p w14:paraId="0CCD4659" w14:textId="5D054558" w:rsidR="003833A3" w:rsidRPr="00903B86" w:rsidRDefault="00A92C98" w:rsidP="001452AB">
            <w:pPr>
              <w:rPr>
                <w:rFonts w:cs="Arial"/>
                <w:i/>
                <w:sz w:val="24"/>
              </w:rPr>
            </w:pPr>
            <w:r>
              <w:rPr>
                <w:rFonts w:cs="Arial"/>
                <w:b/>
                <w:i/>
                <w:sz w:val="24"/>
              </w:rPr>
              <w:t xml:space="preserve">Received: </w:t>
            </w:r>
            <w:r w:rsidR="005F09F6" w:rsidRPr="005F09F6">
              <w:rPr>
                <w:rFonts w:cs="Arial"/>
                <w:bCs/>
                <w:i/>
                <w:sz w:val="24"/>
              </w:rPr>
              <w:t>0</w:t>
            </w:r>
            <w:r w:rsidR="008E513B">
              <w:rPr>
                <w:rFonts w:cs="Arial"/>
                <w:bCs/>
                <w:i/>
                <w:sz w:val="24"/>
              </w:rPr>
              <w:t>8</w:t>
            </w:r>
            <w:r w:rsidR="00B32DB0">
              <w:rPr>
                <w:rFonts w:cs="Arial"/>
                <w:bCs/>
                <w:sz w:val="24"/>
              </w:rPr>
              <w:t xml:space="preserve"> </w:t>
            </w:r>
            <w:r w:rsidR="00DB0CF2">
              <w:rPr>
                <w:rFonts w:cs="Arial"/>
                <w:bCs/>
                <w:sz w:val="24"/>
              </w:rPr>
              <w:t>Dec</w:t>
            </w:r>
            <w:r w:rsidR="00D94166">
              <w:rPr>
                <w:rFonts w:cs="Arial"/>
                <w:bCs/>
                <w:sz w:val="24"/>
              </w:rPr>
              <w:t>ember</w:t>
            </w:r>
            <w:r w:rsidR="005F09F6">
              <w:rPr>
                <w:rFonts w:cs="Arial"/>
                <w:bCs/>
                <w:sz w:val="24"/>
              </w:rPr>
              <w:t xml:space="preserve"> </w:t>
            </w:r>
            <w:r w:rsidR="00D71E9B">
              <w:rPr>
                <w:rFonts w:cs="Arial"/>
                <w:i/>
                <w:sz w:val="24"/>
              </w:rPr>
              <w:t>202</w:t>
            </w:r>
            <w:r w:rsidR="000E6DE6">
              <w:rPr>
                <w:rFonts w:cs="Arial"/>
                <w:i/>
                <w:sz w:val="24"/>
              </w:rPr>
              <w:t>2</w:t>
            </w:r>
            <w:r w:rsidR="001452AB" w:rsidRPr="00903B86">
              <w:rPr>
                <w:rFonts w:cs="Arial"/>
                <w:i/>
                <w:sz w:val="24"/>
              </w:rPr>
              <w:t xml:space="preserve">, </w:t>
            </w:r>
            <w:proofErr w:type="gramStart"/>
            <w:r w:rsidR="001452AB" w:rsidRPr="00903B86">
              <w:rPr>
                <w:rFonts w:cs="Arial"/>
                <w:b/>
                <w:i/>
                <w:sz w:val="24"/>
              </w:rPr>
              <w:t>Revised</w:t>
            </w:r>
            <w:proofErr w:type="gramEnd"/>
            <w:r w:rsidR="001452AB" w:rsidRPr="00903B86">
              <w:rPr>
                <w:rFonts w:cs="Arial"/>
                <w:b/>
                <w:i/>
                <w:sz w:val="24"/>
              </w:rPr>
              <w:t xml:space="preserve">: </w:t>
            </w:r>
            <w:r w:rsidR="00DB0CF2" w:rsidRPr="00DB0CF2">
              <w:rPr>
                <w:rFonts w:cs="Arial"/>
                <w:bCs/>
                <w:i/>
                <w:iCs/>
                <w:sz w:val="24"/>
              </w:rPr>
              <w:t>1</w:t>
            </w:r>
            <w:r w:rsidR="008E513B">
              <w:rPr>
                <w:rFonts w:cs="Arial"/>
                <w:bCs/>
                <w:i/>
                <w:iCs/>
                <w:sz w:val="24"/>
              </w:rPr>
              <w:t>1</w:t>
            </w:r>
            <w:r w:rsidR="00DB0CF2">
              <w:rPr>
                <w:rFonts w:cs="Arial"/>
                <w:bCs/>
                <w:sz w:val="24"/>
              </w:rPr>
              <w:t xml:space="preserve"> January </w:t>
            </w:r>
            <w:r w:rsidR="000E6DE6">
              <w:rPr>
                <w:rFonts w:cs="Arial"/>
                <w:sz w:val="24"/>
              </w:rPr>
              <w:t>2023</w:t>
            </w:r>
            <w:r w:rsidR="001452AB" w:rsidRPr="00903B86">
              <w:rPr>
                <w:rFonts w:cs="Arial"/>
                <w:i/>
                <w:sz w:val="24"/>
              </w:rPr>
              <w:t xml:space="preserve">, </w:t>
            </w:r>
            <w:r w:rsidR="001452AB" w:rsidRPr="00903B86">
              <w:rPr>
                <w:rFonts w:cs="Arial"/>
                <w:b/>
                <w:i/>
                <w:sz w:val="24"/>
              </w:rPr>
              <w:t xml:space="preserve">Accepted: </w:t>
            </w:r>
            <w:r w:rsidR="00DB0CF2" w:rsidRPr="00DB0CF2">
              <w:rPr>
                <w:rFonts w:cs="Arial"/>
                <w:bCs/>
                <w:i/>
                <w:sz w:val="24"/>
              </w:rPr>
              <w:t>2</w:t>
            </w:r>
            <w:r w:rsidR="008E513B">
              <w:rPr>
                <w:rFonts w:cs="Arial"/>
                <w:bCs/>
                <w:i/>
                <w:sz w:val="24"/>
              </w:rPr>
              <w:t>9</w:t>
            </w:r>
            <w:r w:rsidR="00DB0CF2">
              <w:rPr>
                <w:rFonts w:cs="Arial"/>
                <w:bCs/>
                <w:sz w:val="24"/>
              </w:rPr>
              <w:t xml:space="preserve"> January </w:t>
            </w:r>
            <w:r w:rsidR="000E6DE6">
              <w:rPr>
                <w:rFonts w:cs="Arial"/>
                <w:sz w:val="24"/>
              </w:rPr>
              <w:t>2023</w:t>
            </w:r>
          </w:p>
          <w:p w14:paraId="010B2304" w14:textId="6BED61C9" w:rsidR="001452AB" w:rsidRPr="003833A3" w:rsidRDefault="001452AB" w:rsidP="001452AB">
            <w:pPr>
              <w:rPr>
                <w:rFonts w:cs="Arial"/>
                <w:sz w:val="28"/>
              </w:rPr>
            </w:pPr>
          </w:p>
        </w:tc>
      </w:tr>
      <w:tr w:rsidR="003833A3" w:rsidRPr="003833A3" w14:paraId="227EEB77" w14:textId="77777777" w:rsidTr="000E5C1A">
        <w:trPr>
          <w:trHeight w:val="378"/>
        </w:trPr>
        <w:tc>
          <w:tcPr>
            <w:tcW w:w="11096" w:type="dxa"/>
          </w:tcPr>
          <w:p w14:paraId="228EE9E3" w14:textId="3B33300B" w:rsidR="003833A3" w:rsidRPr="00903B86" w:rsidRDefault="003833A3" w:rsidP="003833A3">
            <w:pPr>
              <w:rPr>
                <w:rFonts w:cs="Arial"/>
                <w:sz w:val="24"/>
              </w:rPr>
            </w:pPr>
            <w:r w:rsidRPr="00903B86">
              <w:rPr>
                <w:rFonts w:cs="Arial"/>
                <w:b/>
                <w:sz w:val="24"/>
              </w:rPr>
              <w:t>P</w:t>
            </w:r>
            <w:r w:rsidR="00E1506B">
              <w:rPr>
                <w:rFonts w:cs="Arial"/>
                <w:b/>
                <w:sz w:val="24"/>
              </w:rPr>
              <w:t>u</w:t>
            </w:r>
            <w:r w:rsidRPr="00903B86">
              <w:rPr>
                <w:rFonts w:cs="Arial"/>
                <w:b/>
                <w:sz w:val="24"/>
              </w:rPr>
              <w:t xml:space="preserve">blished Online: </w:t>
            </w:r>
            <w:r w:rsidR="005F09F6" w:rsidRPr="008E513B">
              <w:rPr>
                <w:rFonts w:cs="Arial"/>
                <w:bCs/>
                <w:i/>
                <w:iCs/>
                <w:sz w:val="24"/>
              </w:rPr>
              <w:t>1</w:t>
            </w:r>
            <w:r w:rsidR="008E513B" w:rsidRPr="008E513B">
              <w:rPr>
                <w:rFonts w:cs="Arial"/>
                <w:bCs/>
                <w:i/>
                <w:iCs/>
                <w:sz w:val="24"/>
              </w:rPr>
              <w:t>2</w:t>
            </w:r>
            <w:r w:rsidR="00DB5A10">
              <w:rPr>
                <w:rFonts w:cs="Arial"/>
                <w:bCs/>
                <w:sz w:val="24"/>
              </w:rPr>
              <w:t xml:space="preserve"> </w:t>
            </w:r>
            <w:r w:rsidR="00DB0CF2">
              <w:rPr>
                <w:rFonts w:cs="Arial"/>
                <w:bCs/>
                <w:sz w:val="24"/>
              </w:rPr>
              <w:t>February</w:t>
            </w:r>
            <w:r w:rsidR="001F7C3C">
              <w:rPr>
                <w:rFonts w:cs="Arial"/>
                <w:bCs/>
                <w:sz w:val="24"/>
              </w:rPr>
              <w:t xml:space="preserve"> </w:t>
            </w:r>
            <w:r w:rsidR="000E6DE6">
              <w:rPr>
                <w:rFonts w:cs="Arial"/>
                <w:sz w:val="24"/>
              </w:rPr>
              <w:t>2023</w:t>
            </w:r>
          </w:p>
          <w:p w14:paraId="161AF03C" w14:textId="6AAA4E68" w:rsidR="003833A3" w:rsidRPr="003833A3" w:rsidRDefault="003833A3" w:rsidP="003833A3">
            <w:pPr>
              <w:rPr>
                <w:rFonts w:cs="Arial"/>
                <w:b/>
                <w:sz w:val="28"/>
              </w:rPr>
            </w:pPr>
          </w:p>
        </w:tc>
      </w:tr>
      <w:tr w:rsidR="00723E0F" w:rsidRPr="004435C2" w14:paraId="6506A29B" w14:textId="77777777" w:rsidTr="000E5C1A">
        <w:trPr>
          <w:trHeight w:val="378"/>
        </w:trPr>
        <w:tc>
          <w:tcPr>
            <w:tcW w:w="11096" w:type="dxa"/>
          </w:tcPr>
          <w:p w14:paraId="38B1059B" w14:textId="40A98137" w:rsidR="00BD63E0" w:rsidRPr="004435C2" w:rsidRDefault="000D225E" w:rsidP="00BD63E0">
            <w:pPr>
              <w:rPr>
                <w:rFonts w:cstheme="minorHAnsi"/>
                <w:bCs/>
                <w:sz w:val="24"/>
                <w:szCs w:val="24"/>
              </w:rPr>
            </w:pPr>
            <w:bookmarkStart w:id="0" w:name="_Hlk82791161"/>
            <w:r>
              <w:rPr>
                <w:rFonts w:cstheme="minorHAnsi"/>
                <w:b/>
                <w:sz w:val="24"/>
                <w:szCs w:val="24"/>
              </w:rPr>
              <w:t>I</w:t>
            </w:r>
            <w:r w:rsidR="00BD63E0" w:rsidRPr="004435C2">
              <w:rPr>
                <w:rFonts w:cstheme="minorHAnsi"/>
                <w:b/>
                <w:sz w:val="24"/>
                <w:szCs w:val="24"/>
              </w:rPr>
              <w:t>n-Text Citation:</w:t>
            </w:r>
            <w:r w:rsidR="0060078B">
              <w:rPr>
                <w:rFonts w:cstheme="minorHAnsi"/>
                <w:b/>
                <w:sz w:val="24"/>
                <w:szCs w:val="24"/>
              </w:rPr>
              <w:t xml:space="preserve"> </w:t>
            </w:r>
            <w:r w:rsidR="0060078B">
              <w:rPr>
                <w:rFonts w:cstheme="minorHAnsi"/>
                <w:b/>
                <w:sz w:val="24"/>
                <w:szCs w:val="24"/>
              </w:rPr>
              <w:fldChar w:fldCharType="begin" w:fldLock="1"/>
            </w:r>
            <w:r w:rsidR="0060078B">
              <w:rPr>
                <w:rFonts w:cstheme="minorHAnsi"/>
                <w:b/>
                <w:sz w:val="24"/>
                <w:szCs w:val="24"/>
              </w:rPr>
              <w:instrText>ADDIN CSL_CITATION {"citationItems":[{"id":"ITEM-1","itemData":{"author":[{"dropping-particle":"","family":"Hasbullah","given":"Nornajihah Nadia","non-dropping-particle":"","parse-names":false,"suffix":""},{"dropping-particle":"","family":"Patrick","given":"Zurina","non-dropping-particle":"","parse-names":false,"suffix":""},{"dropping-particle":"","family":"Rahim","given":"Hainnuraqma","non-dropping-particle":"","parse-names":false,"suffix":""},{"dropping-particle":"","family":"Ramachandran","given":"K. K.","non-dropping-particle":"","parse-names":false,"suffix":""}],"container-title":"International Journal of Academic Research in Business and Social Sciences","id":"ITEM-1","issue":"2","issued":{"date-parts":[["2023"]]},"page":"622 – 633","title":"Understanding the Effect of Advertising Values on Sustainable Product Purchase Intention: Extended Ducoffe Advertising Value Model","type":"article-journal","volume":"13"},"uris":["http://www.mendeley.com/documents/?uuid=4220a606-1a49-432d-9a90-9c65c0b27148"]}],"mendeley":{"formattedCitation":"(Hasbullah et al., 2023)","plainTextFormattedCitation":"(Hasbullah et al., 2023)"},"properties":{"noteIndex":0},"schema":"https://github.com/citation-style-language/schema/raw/master/csl-citation.json"}</w:instrText>
            </w:r>
            <w:r w:rsidR="0060078B">
              <w:rPr>
                <w:rFonts w:cstheme="minorHAnsi"/>
                <w:b/>
                <w:sz w:val="24"/>
                <w:szCs w:val="24"/>
              </w:rPr>
              <w:fldChar w:fldCharType="separate"/>
            </w:r>
            <w:r w:rsidR="0060078B" w:rsidRPr="0060078B">
              <w:rPr>
                <w:rFonts w:cstheme="minorHAnsi"/>
                <w:noProof/>
                <w:sz w:val="24"/>
                <w:szCs w:val="24"/>
              </w:rPr>
              <w:t>(Hasbullah et al., 2023)</w:t>
            </w:r>
            <w:r w:rsidR="0060078B">
              <w:rPr>
                <w:rFonts w:cstheme="minorHAnsi"/>
                <w:b/>
                <w:sz w:val="24"/>
                <w:szCs w:val="24"/>
              </w:rPr>
              <w:fldChar w:fldCharType="end"/>
            </w:r>
            <w:r w:rsidR="0060078B">
              <w:rPr>
                <w:rFonts w:cstheme="minorHAnsi"/>
                <w:b/>
                <w:sz w:val="24"/>
                <w:szCs w:val="24"/>
              </w:rPr>
              <w:t xml:space="preserve"> </w:t>
            </w:r>
            <w:r w:rsidR="00DD5105">
              <w:rPr>
                <w:rFonts w:cstheme="minorHAnsi"/>
                <w:b/>
                <w:sz w:val="24"/>
                <w:szCs w:val="24"/>
              </w:rPr>
              <w:t xml:space="preserve"> </w:t>
            </w:r>
          </w:p>
          <w:p w14:paraId="31540A5B" w14:textId="37CB8187" w:rsidR="0060078B" w:rsidRPr="0060078B" w:rsidRDefault="00BD63E0" w:rsidP="0060078B">
            <w:pPr>
              <w:widowControl w:val="0"/>
              <w:autoSpaceDE w:val="0"/>
              <w:autoSpaceDN w:val="0"/>
              <w:adjustRightInd w:val="0"/>
              <w:ind w:left="480" w:hanging="480"/>
              <w:rPr>
                <w:rFonts w:ascii="Calibri" w:hAnsi="Calibri" w:cs="Calibri"/>
                <w:noProof/>
                <w:sz w:val="24"/>
              </w:rPr>
            </w:pPr>
            <w:r w:rsidRPr="004435C2">
              <w:rPr>
                <w:rFonts w:cstheme="minorHAnsi"/>
                <w:b/>
                <w:sz w:val="24"/>
                <w:szCs w:val="24"/>
              </w:rPr>
              <w:t>To Cite this Article:</w:t>
            </w:r>
            <w:r w:rsidR="008F662F">
              <w:rPr>
                <w:rFonts w:cstheme="minorHAnsi"/>
                <w:b/>
                <w:sz w:val="24"/>
                <w:szCs w:val="24"/>
              </w:rPr>
              <w:t xml:space="preserve"> </w:t>
            </w:r>
            <w:r w:rsidR="00710929">
              <w:rPr>
                <w:rFonts w:cstheme="minorHAnsi"/>
                <w:b/>
                <w:sz w:val="24"/>
                <w:szCs w:val="24"/>
              </w:rPr>
              <w:fldChar w:fldCharType="begin" w:fldLock="1"/>
            </w:r>
            <w:r w:rsidR="00710929">
              <w:rPr>
                <w:rFonts w:cstheme="minorHAnsi"/>
                <w:b/>
                <w:sz w:val="24"/>
                <w:szCs w:val="24"/>
              </w:rPr>
              <w:instrText xml:space="preserve">ADDIN Mendeley Bibliography CSL_BIBLIOGRAPHY </w:instrText>
            </w:r>
            <w:r w:rsidR="00710929">
              <w:rPr>
                <w:rFonts w:cstheme="minorHAnsi"/>
                <w:b/>
                <w:sz w:val="24"/>
                <w:szCs w:val="24"/>
              </w:rPr>
              <w:fldChar w:fldCharType="separate"/>
            </w:r>
            <w:r w:rsidR="0060078B" w:rsidRPr="0060078B">
              <w:rPr>
                <w:rFonts w:ascii="Calibri" w:hAnsi="Calibri" w:cs="Calibri"/>
                <w:noProof/>
                <w:sz w:val="24"/>
                <w:szCs w:val="24"/>
              </w:rPr>
              <w:t xml:space="preserve">Hasbullah, N. N., Patrick, Z., Rahim, H., &amp; Ramachandran, K. K. (2023). Understanding the Effect of Advertising Values on Sustainable Product Purchase Intention: Extended Ducoffe Advertising Value Model. </w:t>
            </w:r>
            <w:r w:rsidR="0060078B" w:rsidRPr="0060078B">
              <w:rPr>
                <w:rFonts w:ascii="Calibri" w:hAnsi="Calibri" w:cs="Calibri"/>
                <w:i/>
                <w:iCs/>
                <w:noProof/>
                <w:sz w:val="24"/>
                <w:szCs w:val="24"/>
              </w:rPr>
              <w:t>International Journal of Academic Research in Business and Social Sciences</w:t>
            </w:r>
            <w:r w:rsidR="0060078B" w:rsidRPr="0060078B">
              <w:rPr>
                <w:rFonts w:ascii="Calibri" w:hAnsi="Calibri" w:cs="Calibri"/>
                <w:noProof/>
                <w:sz w:val="24"/>
                <w:szCs w:val="24"/>
              </w:rPr>
              <w:t xml:space="preserve">, </w:t>
            </w:r>
            <w:r w:rsidR="0060078B" w:rsidRPr="0060078B">
              <w:rPr>
                <w:rFonts w:ascii="Calibri" w:hAnsi="Calibri" w:cs="Calibri"/>
                <w:i/>
                <w:iCs/>
                <w:noProof/>
                <w:sz w:val="24"/>
                <w:szCs w:val="24"/>
              </w:rPr>
              <w:t>13</w:t>
            </w:r>
            <w:r w:rsidR="0060078B" w:rsidRPr="0060078B">
              <w:rPr>
                <w:rFonts w:ascii="Calibri" w:hAnsi="Calibri" w:cs="Calibri"/>
                <w:noProof/>
                <w:sz w:val="24"/>
                <w:szCs w:val="24"/>
              </w:rPr>
              <w:t>(2), 622 – 633.</w:t>
            </w:r>
          </w:p>
          <w:p w14:paraId="740E5603" w14:textId="1E3E91B7" w:rsidR="00723E0F" w:rsidRPr="002B3930" w:rsidRDefault="00710929" w:rsidP="00710929">
            <w:pPr>
              <w:widowControl w:val="0"/>
              <w:autoSpaceDE w:val="0"/>
              <w:autoSpaceDN w:val="0"/>
              <w:adjustRightInd w:val="0"/>
              <w:ind w:left="480" w:hanging="480"/>
              <w:rPr>
                <w:rFonts w:cstheme="minorHAnsi"/>
                <w:b/>
                <w:sz w:val="10"/>
                <w:szCs w:val="10"/>
              </w:rPr>
            </w:pPr>
            <w:r>
              <w:rPr>
                <w:rFonts w:cstheme="minorHAnsi"/>
                <w:b/>
                <w:sz w:val="24"/>
                <w:szCs w:val="24"/>
              </w:rPr>
              <w:fldChar w:fldCharType="end"/>
            </w:r>
          </w:p>
        </w:tc>
      </w:tr>
      <w:bookmarkEnd w:id="0"/>
      <w:tr w:rsidR="003833A3" w:rsidRPr="003833A3" w14:paraId="57E2ED9E" w14:textId="77777777" w:rsidTr="000E5C1A">
        <w:trPr>
          <w:trHeight w:val="378"/>
        </w:trPr>
        <w:tc>
          <w:tcPr>
            <w:tcW w:w="11096" w:type="dxa"/>
          </w:tcPr>
          <w:p w14:paraId="1E665BF8" w14:textId="07578751" w:rsidR="003833A3" w:rsidRPr="003833A3" w:rsidRDefault="003833A3" w:rsidP="003833A3">
            <w:pPr>
              <w:rPr>
                <w:rFonts w:cs="Arial"/>
                <w:b/>
                <w:sz w:val="28"/>
              </w:rPr>
            </w:pPr>
            <w:r>
              <w:rPr>
                <w:rFonts w:cs="Arial"/>
                <w:b/>
                <w:sz w:val="28"/>
              </w:rPr>
              <w:t xml:space="preserve">Copyright: </w:t>
            </w:r>
            <w:r>
              <w:rPr>
                <w:rFonts w:ascii="Arial" w:hAnsi="Arial" w:cs="Arial"/>
                <w:color w:val="515151"/>
                <w:spacing w:val="5"/>
                <w:shd w:val="clear" w:color="auto" w:fill="FFFFFF"/>
              </w:rPr>
              <w:t xml:space="preserve">© </w:t>
            </w:r>
            <w:r w:rsidR="000E6DE6">
              <w:rPr>
                <w:rFonts w:ascii="Arial" w:hAnsi="Arial" w:cs="Arial"/>
                <w:color w:val="515151"/>
                <w:spacing w:val="5"/>
                <w:shd w:val="clear" w:color="auto" w:fill="FFFFFF"/>
              </w:rPr>
              <w:t>2023</w:t>
            </w:r>
            <w:r w:rsidR="006F5E43">
              <w:rPr>
                <w:rFonts w:ascii="Arial" w:hAnsi="Arial" w:cs="Arial"/>
                <w:color w:val="515151"/>
                <w:spacing w:val="5"/>
                <w:shd w:val="clear" w:color="auto" w:fill="FFFFFF"/>
              </w:rPr>
              <w:t xml:space="preserve"> </w:t>
            </w:r>
            <w:r w:rsidR="0011697D">
              <w:rPr>
                <w:rFonts w:ascii="Arial" w:hAnsi="Arial" w:cs="Arial"/>
                <w:color w:val="515151"/>
                <w:spacing w:val="5"/>
                <w:shd w:val="clear" w:color="auto" w:fill="FFFFFF"/>
              </w:rPr>
              <w:t>The Author</w:t>
            </w:r>
            <w:r w:rsidR="006F5E43">
              <w:rPr>
                <w:rFonts w:ascii="Arial" w:hAnsi="Arial" w:cs="Arial"/>
                <w:color w:val="515151"/>
                <w:spacing w:val="5"/>
                <w:shd w:val="clear" w:color="auto" w:fill="FFFFFF"/>
              </w:rPr>
              <w:t>(</w:t>
            </w:r>
            <w:r w:rsidR="0011697D">
              <w:rPr>
                <w:rFonts w:ascii="Arial" w:hAnsi="Arial" w:cs="Arial"/>
                <w:color w:val="515151"/>
                <w:spacing w:val="5"/>
                <w:shd w:val="clear" w:color="auto" w:fill="FFFFFF"/>
              </w:rPr>
              <w:t>s</w:t>
            </w:r>
            <w:r w:rsidR="006F5E43">
              <w:rPr>
                <w:rFonts w:ascii="Arial" w:hAnsi="Arial" w:cs="Arial"/>
                <w:color w:val="515151"/>
                <w:spacing w:val="5"/>
                <w:shd w:val="clear" w:color="auto" w:fill="FFFFFF"/>
              </w:rPr>
              <w:t>)</w:t>
            </w:r>
            <w:r>
              <w:rPr>
                <w:rFonts w:ascii="Arial" w:hAnsi="Arial" w:cs="Arial"/>
                <w:color w:val="515151"/>
                <w:spacing w:val="5"/>
                <w:shd w:val="clear" w:color="auto" w:fill="FFFFFF"/>
              </w:rPr>
              <w:t xml:space="preserve"> </w:t>
            </w:r>
            <w:r>
              <w:rPr>
                <w:rFonts w:ascii="Arial" w:hAnsi="Arial" w:cs="Arial"/>
                <w:color w:val="515151"/>
                <w:spacing w:val="5"/>
              </w:rPr>
              <w:br/>
            </w:r>
            <w:r w:rsidRPr="00722A89">
              <w:rPr>
                <w:rFonts w:ascii="Arial" w:hAnsi="Arial" w:cs="Arial"/>
                <w:color w:val="4472C4" w:themeColor="accent1"/>
                <w:spacing w:val="5"/>
                <w:shd w:val="clear" w:color="auto" w:fill="FFFFFF"/>
              </w:rPr>
              <w:t>Published by Human Resource Management Academic Research Society (www.hrmars.com)</w:t>
            </w:r>
            <w:r>
              <w:rPr>
                <w:rFonts w:ascii="Arial" w:hAnsi="Arial" w:cs="Arial"/>
                <w:color w:val="515151"/>
                <w:spacing w:val="5"/>
              </w:rPr>
              <w:br/>
            </w:r>
            <w:r>
              <w:t>This article is published under the Creative Commons Attribution (CC BY 4.0) license. Anyone may reproduce, distribute, translate and create derivative works of this article (for both commercial and non</w:t>
            </w:r>
            <w:r w:rsidR="00706098">
              <w:t>0</w:t>
            </w:r>
            <w:r>
              <w:t>-commercial purposes), subject to full attribution to the original publication and authors. The full terms of this license may be seen at: </w:t>
            </w:r>
            <w:hyperlink r:id="rId9" w:tgtFrame="_blank" w:tooltip="External link, opens new window" w:history="1">
              <w:r>
                <w:rPr>
                  <w:rStyle w:val="Hyperlink"/>
                  <w:color w:val="00545B"/>
                </w:rPr>
                <w:t>http://creativecommons.org/licences/by/4.0/legalcode</w:t>
              </w:r>
            </w:hyperlink>
          </w:p>
        </w:tc>
      </w:tr>
    </w:tbl>
    <w:p w14:paraId="616DD7A9" w14:textId="59DC21CD" w:rsidR="00317C65" w:rsidRDefault="00317C65" w:rsidP="00317C65">
      <w:pPr>
        <w:ind w:firstLine="720"/>
      </w:pPr>
    </w:p>
    <w:p w14:paraId="3F9129A1" w14:textId="39A5EC80" w:rsidR="00317C65" w:rsidRPr="00EF0CCD" w:rsidRDefault="00317C65" w:rsidP="00317C65">
      <w:pPr>
        <w:ind w:firstLine="720"/>
        <w:rPr>
          <w:sz w:val="2"/>
          <w:szCs w:val="2"/>
        </w:rPr>
      </w:pPr>
    </w:p>
    <w:tbl>
      <w:tblPr>
        <w:tblStyle w:val="TableGrid"/>
        <w:tblpPr w:leftFromText="180" w:rightFromText="180" w:vertAnchor="text" w:horzAnchor="margin" w:tblpXSpec="center" w:tblpY="260"/>
        <w:tblW w:w="10830" w:type="dxa"/>
        <w:tblBorders>
          <w:top w:val="double" w:sz="4" w:space="0" w:color="4472C4" w:themeColor="accent1"/>
          <w:left w:val="double" w:sz="4" w:space="0" w:color="4472C4" w:themeColor="accent1"/>
          <w:bottom w:val="double" w:sz="4" w:space="0" w:color="4472C4" w:themeColor="accent1"/>
          <w:right w:val="double" w:sz="4" w:space="0" w:color="4472C4" w:themeColor="accent1"/>
        </w:tblBorders>
        <w:tblLook w:val="04A0" w:firstRow="1" w:lastRow="0" w:firstColumn="1" w:lastColumn="0" w:noHBand="0" w:noVBand="1"/>
      </w:tblPr>
      <w:tblGrid>
        <w:gridCol w:w="8229"/>
        <w:gridCol w:w="2601"/>
      </w:tblGrid>
      <w:tr w:rsidR="00733BFC" w14:paraId="13FDA604" w14:textId="77777777" w:rsidTr="00733BFC">
        <w:trPr>
          <w:trHeight w:val="463"/>
        </w:trPr>
        <w:tc>
          <w:tcPr>
            <w:tcW w:w="10830" w:type="dxa"/>
            <w:gridSpan w:val="2"/>
            <w:vAlign w:val="center"/>
          </w:tcPr>
          <w:p w14:paraId="4B86F8A5" w14:textId="545476F7" w:rsidR="00E64269" w:rsidRPr="00F971DC" w:rsidRDefault="00733BFC" w:rsidP="00D43521">
            <w:pPr>
              <w:contextualSpacing/>
              <w:jc w:val="center"/>
              <w:rPr>
                <w:b/>
                <w:bCs/>
                <w:sz w:val="28"/>
                <w:szCs w:val="16"/>
                <w:lang w:val="en-GB" w:eastAsia="pl-PL"/>
              </w:rPr>
            </w:pPr>
            <w:r w:rsidRPr="00733BFC">
              <w:rPr>
                <w:b/>
                <w:bCs/>
                <w:spacing w:val="-18"/>
                <w:sz w:val="28"/>
                <w:szCs w:val="16"/>
                <w:lang w:val="en-GB" w:eastAsia="pl-PL"/>
              </w:rPr>
              <w:t>V</w:t>
            </w:r>
            <w:r w:rsidRPr="00733BFC">
              <w:rPr>
                <w:b/>
                <w:bCs/>
                <w:sz w:val="28"/>
                <w:szCs w:val="16"/>
                <w:lang w:val="en-GB" w:eastAsia="pl-PL"/>
              </w:rPr>
              <w:t>ol.</w:t>
            </w:r>
            <w:r w:rsidRPr="00733BFC">
              <w:rPr>
                <w:b/>
                <w:bCs/>
                <w:spacing w:val="22"/>
                <w:sz w:val="28"/>
                <w:szCs w:val="16"/>
                <w:lang w:val="en-GB" w:eastAsia="pl-PL"/>
              </w:rPr>
              <w:t xml:space="preserve"> </w:t>
            </w:r>
            <w:r w:rsidR="003E0FD0">
              <w:rPr>
                <w:b/>
                <w:bCs/>
                <w:spacing w:val="22"/>
                <w:sz w:val="28"/>
                <w:szCs w:val="16"/>
                <w:lang w:val="en-GB" w:eastAsia="pl-PL"/>
              </w:rPr>
              <w:t>1</w:t>
            </w:r>
            <w:r w:rsidR="000E6DE6">
              <w:rPr>
                <w:b/>
                <w:bCs/>
                <w:spacing w:val="22"/>
                <w:sz w:val="28"/>
                <w:szCs w:val="16"/>
                <w:lang w:val="en-GB" w:eastAsia="pl-PL"/>
              </w:rPr>
              <w:t>3</w:t>
            </w:r>
            <w:r w:rsidRPr="00733BFC">
              <w:rPr>
                <w:b/>
                <w:bCs/>
                <w:sz w:val="28"/>
                <w:szCs w:val="16"/>
                <w:lang w:val="en-GB" w:eastAsia="pl-PL"/>
              </w:rPr>
              <w:t>,</w:t>
            </w:r>
            <w:r w:rsidRPr="00733BFC">
              <w:rPr>
                <w:b/>
                <w:bCs/>
                <w:spacing w:val="11"/>
                <w:sz w:val="28"/>
                <w:szCs w:val="16"/>
                <w:lang w:val="en-GB" w:eastAsia="pl-PL"/>
              </w:rPr>
              <w:t xml:space="preserve"> </w:t>
            </w:r>
            <w:r w:rsidRPr="00733BFC">
              <w:rPr>
                <w:b/>
                <w:bCs/>
                <w:sz w:val="28"/>
                <w:szCs w:val="16"/>
                <w:lang w:val="en-GB" w:eastAsia="pl-PL"/>
              </w:rPr>
              <w:t>No.</w:t>
            </w:r>
            <w:r w:rsidR="00C04CF8">
              <w:rPr>
                <w:b/>
                <w:bCs/>
                <w:sz w:val="28"/>
                <w:szCs w:val="16"/>
                <w:lang w:val="en-GB" w:eastAsia="pl-PL"/>
              </w:rPr>
              <w:t xml:space="preserve"> </w:t>
            </w:r>
            <w:r w:rsidR="00DB0CF2">
              <w:rPr>
                <w:b/>
                <w:bCs/>
                <w:sz w:val="28"/>
                <w:szCs w:val="16"/>
                <w:lang w:val="en-GB" w:eastAsia="pl-PL"/>
              </w:rPr>
              <w:t>2</w:t>
            </w:r>
            <w:r w:rsidRPr="00733BFC">
              <w:rPr>
                <w:b/>
                <w:bCs/>
                <w:sz w:val="28"/>
                <w:szCs w:val="16"/>
                <w:lang w:val="en-GB" w:eastAsia="pl-PL"/>
              </w:rPr>
              <w:t xml:space="preserve">, </w:t>
            </w:r>
            <w:r w:rsidR="000E6DE6">
              <w:rPr>
                <w:b/>
                <w:bCs/>
                <w:sz w:val="28"/>
                <w:szCs w:val="16"/>
                <w:lang w:val="en-GB" w:eastAsia="pl-PL"/>
              </w:rPr>
              <w:t>2023</w:t>
            </w:r>
            <w:r w:rsidRPr="00733BFC">
              <w:rPr>
                <w:b/>
                <w:bCs/>
                <w:sz w:val="28"/>
                <w:szCs w:val="16"/>
                <w:lang w:val="en-GB" w:eastAsia="pl-PL"/>
              </w:rPr>
              <w:t>,</w:t>
            </w:r>
            <w:r w:rsidRPr="00733BFC">
              <w:rPr>
                <w:b/>
                <w:bCs/>
                <w:spacing w:val="8"/>
                <w:sz w:val="28"/>
                <w:szCs w:val="16"/>
                <w:lang w:val="en-GB" w:eastAsia="pl-PL"/>
              </w:rPr>
              <w:t xml:space="preserve"> </w:t>
            </w:r>
            <w:r>
              <w:rPr>
                <w:b/>
                <w:bCs/>
                <w:spacing w:val="8"/>
                <w:sz w:val="28"/>
                <w:szCs w:val="16"/>
                <w:lang w:val="en-GB" w:eastAsia="pl-PL"/>
              </w:rPr>
              <w:t>Pg</w:t>
            </w:r>
            <w:r w:rsidRPr="00733BFC">
              <w:rPr>
                <w:b/>
                <w:bCs/>
                <w:sz w:val="28"/>
                <w:szCs w:val="16"/>
                <w:lang w:val="en-GB" w:eastAsia="pl-PL"/>
              </w:rPr>
              <w:t>.</w:t>
            </w:r>
            <w:r w:rsidR="006F5D0F">
              <w:rPr>
                <w:b/>
                <w:bCs/>
                <w:sz w:val="28"/>
                <w:szCs w:val="16"/>
                <w:lang w:val="en-GB" w:eastAsia="pl-PL"/>
              </w:rPr>
              <w:t xml:space="preserve"> </w:t>
            </w:r>
            <w:r w:rsidR="006F2A20">
              <w:rPr>
                <w:b/>
                <w:bCs/>
                <w:sz w:val="28"/>
                <w:szCs w:val="16"/>
                <w:lang w:val="en-GB" w:eastAsia="pl-PL"/>
              </w:rPr>
              <w:t>6</w:t>
            </w:r>
            <w:r w:rsidR="00764C10">
              <w:rPr>
                <w:b/>
                <w:bCs/>
                <w:sz w:val="28"/>
                <w:szCs w:val="16"/>
                <w:lang w:val="en-GB" w:eastAsia="pl-PL"/>
              </w:rPr>
              <w:t>2</w:t>
            </w:r>
            <w:r w:rsidR="006F2A20">
              <w:rPr>
                <w:b/>
                <w:bCs/>
                <w:sz w:val="28"/>
                <w:szCs w:val="16"/>
                <w:lang w:val="en-GB" w:eastAsia="pl-PL"/>
              </w:rPr>
              <w:t>2</w:t>
            </w:r>
            <w:r w:rsidR="00980BD8">
              <w:rPr>
                <w:b/>
                <w:bCs/>
                <w:sz w:val="28"/>
                <w:szCs w:val="16"/>
                <w:lang w:val="en-GB" w:eastAsia="pl-PL"/>
              </w:rPr>
              <w:t xml:space="preserve"> </w:t>
            </w:r>
            <w:r w:rsidR="00E64269">
              <w:rPr>
                <w:b/>
                <w:bCs/>
                <w:sz w:val="28"/>
                <w:szCs w:val="16"/>
                <w:lang w:val="en-GB" w:eastAsia="pl-PL"/>
              </w:rPr>
              <w:t>–</w:t>
            </w:r>
            <w:r w:rsidR="0099473B">
              <w:rPr>
                <w:b/>
                <w:bCs/>
                <w:sz w:val="28"/>
                <w:szCs w:val="16"/>
                <w:lang w:val="en-GB" w:eastAsia="pl-PL"/>
              </w:rPr>
              <w:t xml:space="preserve"> </w:t>
            </w:r>
            <w:r w:rsidR="006F2A20">
              <w:rPr>
                <w:b/>
                <w:bCs/>
                <w:sz w:val="28"/>
                <w:szCs w:val="16"/>
                <w:lang w:val="en-GB" w:eastAsia="pl-PL"/>
              </w:rPr>
              <w:t>6</w:t>
            </w:r>
            <w:r w:rsidR="00905CA4">
              <w:rPr>
                <w:b/>
                <w:bCs/>
                <w:sz w:val="28"/>
                <w:szCs w:val="16"/>
                <w:lang w:val="en-GB" w:eastAsia="pl-PL"/>
              </w:rPr>
              <w:t>33</w:t>
            </w:r>
          </w:p>
        </w:tc>
      </w:tr>
      <w:tr w:rsidR="00733BFC" w14:paraId="54D582E2" w14:textId="77777777" w:rsidTr="00733BFC">
        <w:trPr>
          <w:trHeight w:val="463"/>
        </w:trPr>
        <w:tc>
          <w:tcPr>
            <w:tcW w:w="8229" w:type="dxa"/>
            <w:shd w:val="clear" w:color="auto" w:fill="1F3864" w:themeFill="accent1" w:themeFillShade="80"/>
            <w:vAlign w:val="center"/>
          </w:tcPr>
          <w:p w14:paraId="212A3D92" w14:textId="71781071" w:rsidR="00733BFC" w:rsidRPr="00722A89" w:rsidRDefault="000026E9" w:rsidP="00733BFC">
            <w:pPr>
              <w:jc w:val="center"/>
              <w:rPr>
                <w:b/>
              </w:rPr>
            </w:pPr>
            <w:r w:rsidRPr="000026E9">
              <w:rPr>
                <w:b/>
              </w:rPr>
              <w:t>http://hrmars.com/index.php/pages/detail/</w:t>
            </w:r>
            <w:r w:rsidR="000D225E">
              <w:rPr>
                <w:b/>
              </w:rPr>
              <w:t>I</w:t>
            </w:r>
            <w:r w:rsidR="005D68E3">
              <w:rPr>
                <w:b/>
              </w:rPr>
              <w:t>JARBSS</w:t>
            </w:r>
          </w:p>
        </w:tc>
        <w:tc>
          <w:tcPr>
            <w:tcW w:w="2601" w:type="dxa"/>
            <w:shd w:val="clear" w:color="auto" w:fill="1F3864" w:themeFill="accent1" w:themeFillShade="80"/>
            <w:vAlign w:val="center"/>
          </w:tcPr>
          <w:p w14:paraId="6C88BD5D" w14:textId="36DCB273" w:rsidR="00733BFC" w:rsidRPr="00722A89" w:rsidRDefault="00733BFC" w:rsidP="00733BFC">
            <w:pPr>
              <w:jc w:val="center"/>
              <w:rPr>
                <w:b/>
              </w:rPr>
            </w:pPr>
            <w:r w:rsidRPr="00722A89">
              <w:rPr>
                <w:b/>
              </w:rPr>
              <w:t>JO</w:t>
            </w:r>
            <w:r w:rsidR="00E1506B">
              <w:rPr>
                <w:b/>
              </w:rPr>
              <w:t>U</w:t>
            </w:r>
            <w:r w:rsidRPr="00722A89">
              <w:rPr>
                <w:b/>
              </w:rPr>
              <w:t>RNAL HOMEPAGE</w:t>
            </w:r>
          </w:p>
        </w:tc>
      </w:tr>
    </w:tbl>
    <w:p w14:paraId="3BFBD0F0" w14:textId="3DE3DDBC" w:rsidR="00317C65" w:rsidRDefault="00317C65" w:rsidP="00317C65">
      <w:pPr>
        <w:ind w:firstLine="720"/>
        <w:rPr>
          <w:sz w:val="14"/>
          <w:szCs w:val="14"/>
        </w:rPr>
      </w:pPr>
    </w:p>
    <w:p w14:paraId="69BE5427" w14:textId="77777777" w:rsidR="00EF0CCD" w:rsidRPr="00EF0CCD" w:rsidRDefault="00EF0CCD" w:rsidP="00317C65">
      <w:pPr>
        <w:ind w:firstLine="720"/>
        <w:rPr>
          <w:sz w:val="14"/>
          <w:szCs w:val="14"/>
        </w:rPr>
      </w:pPr>
    </w:p>
    <w:p w14:paraId="2DFFFAC3" w14:textId="40399D6C" w:rsidR="00317C65" w:rsidRDefault="00317C65" w:rsidP="00722A89">
      <w:pPr>
        <w:jc w:val="center"/>
      </w:pPr>
      <w:r w:rsidRPr="0011697D">
        <w:rPr>
          <w:b/>
          <w:sz w:val="20"/>
        </w:rPr>
        <w:t>F</w:t>
      </w:r>
      <w:r w:rsidR="00E1506B">
        <w:rPr>
          <w:b/>
          <w:sz w:val="20"/>
        </w:rPr>
        <w:t>u</w:t>
      </w:r>
      <w:r w:rsidRPr="0011697D">
        <w:rPr>
          <w:b/>
          <w:sz w:val="20"/>
        </w:rPr>
        <w:t xml:space="preserve">ll Terms &amp; Conditions of access and </w:t>
      </w:r>
      <w:r w:rsidR="00E1506B">
        <w:rPr>
          <w:b/>
          <w:sz w:val="20"/>
        </w:rPr>
        <w:t>u</w:t>
      </w:r>
      <w:r w:rsidRPr="0011697D">
        <w:rPr>
          <w:b/>
          <w:sz w:val="20"/>
        </w:rPr>
        <w:t>se can be fo</w:t>
      </w:r>
      <w:r w:rsidR="00E1506B">
        <w:rPr>
          <w:b/>
          <w:sz w:val="20"/>
        </w:rPr>
        <w:t>u</w:t>
      </w:r>
      <w:r w:rsidRPr="0011697D">
        <w:rPr>
          <w:b/>
          <w:sz w:val="20"/>
        </w:rPr>
        <w:t>nd at</w:t>
      </w:r>
      <w:r w:rsidRPr="00D87D34">
        <w:rPr>
          <w:sz w:val="20"/>
        </w:rPr>
        <w:t xml:space="preserve"> </w:t>
      </w:r>
      <w:r w:rsidR="000E01A5" w:rsidRPr="000E01A5">
        <w:t>http://hrmars.com/index.php/pages/detail/publication-ethics</w:t>
      </w:r>
    </w:p>
    <w:p w14:paraId="7D600202" w14:textId="77777777" w:rsidR="000E01A5" w:rsidRDefault="000E01A5" w:rsidP="00722A89">
      <w:pPr>
        <w:jc w:val="center"/>
      </w:pPr>
    </w:p>
    <w:p w14:paraId="11CC7110" w14:textId="039CCDAF" w:rsidR="00E1506B" w:rsidRDefault="00E1506B" w:rsidP="00722A89">
      <w:pPr>
        <w:jc w:val="center"/>
      </w:pPr>
    </w:p>
    <w:p w14:paraId="318B757D" w14:textId="77777777" w:rsidR="00E1506B" w:rsidRDefault="00E1506B" w:rsidP="00722A89">
      <w:pPr>
        <w:jc w:val="center"/>
      </w:pPr>
    </w:p>
    <w:tbl>
      <w:tblPr>
        <w:tblStyle w:val="TableGrid"/>
        <w:tblpPr w:leftFromText="180" w:rightFromText="180" w:vertAnchor="page" w:horzAnchor="margin" w:tblpXSpec="center" w:tblpY="421"/>
        <w:tblW w:w="1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1"/>
      </w:tblGrid>
      <w:tr w:rsidR="0011697D" w14:paraId="1F1D9231" w14:textId="77777777" w:rsidTr="0071356F">
        <w:trPr>
          <w:trHeight w:val="2536"/>
        </w:trPr>
        <w:tc>
          <w:tcPr>
            <w:tcW w:w="11281" w:type="dxa"/>
          </w:tcPr>
          <w:p w14:paraId="08577B30" w14:textId="1B9BF8E7" w:rsidR="0011697D" w:rsidRDefault="00FC2B1C" w:rsidP="0071356F">
            <w:r>
              <w:rPr>
                <w:noProof/>
              </w:rPr>
              <w:lastRenderedPageBreak/>
              <w:drawing>
                <wp:inline distT="0" distB="0" distL="0" distR="0" wp14:anchorId="3B11B6E9" wp14:editId="31A2E3FC">
                  <wp:extent cx="6984873" cy="1600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4873" cy="1600200"/>
                          </a:xfrm>
                          <a:prstGeom prst="rect">
                            <a:avLst/>
                          </a:prstGeom>
                        </pic:spPr>
                      </pic:pic>
                    </a:graphicData>
                  </a:graphic>
                </wp:inline>
              </w:drawing>
            </w:r>
          </w:p>
        </w:tc>
      </w:tr>
    </w:tbl>
    <w:p w14:paraId="2A8E2CAE" w14:textId="2924860C" w:rsidR="00EA3A1B" w:rsidRDefault="00EA3A1B" w:rsidP="00CB0083">
      <w:pPr>
        <w:pStyle w:val="Title"/>
        <w:spacing w:before="0" w:after="0"/>
        <w:jc w:val="center"/>
        <w:rPr>
          <w:rFonts w:ascii="Calibri" w:hAnsi="Calibri"/>
          <w:bCs/>
          <w:caps/>
          <w:sz w:val="24"/>
          <w:szCs w:val="24"/>
        </w:rPr>
      </w:pPr>
    </w:p>
    <w:p w14:paraId="4734882D" w14:textId="40D7AE9D" w:rsidR="00FE7ED1" w:rsidRPr="00FE7ED1" w:rsidRDefault="00FE7ED1" w:rsidP="00FE7ED1">
      <w:pPr>
        <w:spacing w:after="0" w:line="240" w:lineRule="auto"/>
        <w:jc w:val="center"/>
        <w:rPr>
          <w:rFonts w:ascii="Roboto" w:hAnsi="Roboto" w:cs="Calibri"/>
          <w:sz w:val="40"/>
          <w:szCs w:val="40"/>
        </w:rPr>
      </w:pPr>
      <w:r w:rsidRPr="00FE7ED1">
        <w:rPr>
          <w:rFonts w:ascii="Roboto" w:hAnsi="Roboto" w:cs="Calibri"/>
          <w:sz w:val="40"/>
          <w:szCs w:val="40"/>
        </w:rPr>
        <w:t xml:space="preserve">Understanding the Effect of Advertising Values on Sustainable Product Purchase Intention: Extended </w:t>
      </w:r>
      <w:proofErr w:type="spellStart"/>
      <w:r w:rsidRPr="00FE7ED1">
        <w:rPr>
          <w:rFonts w:ascii="Roboto" w:hAnsi="Roboto" w:cs="Calibri"/>
          <w:sz w:val="40"/>
          <w:szCs w:val="40"/>
        </w:rPr>
        <w:t>Ducoffe</w:t>
      </w:r>
      <w:proofErr w:type="spellEnd"/>
      <w:r w:rsidRPr="00FE7ED1">
        <w:rPr>
          <w:rFonts w:ascii="Roboto" w:hAnsi="Roboto" w:cs="Calibri"/>
          <w:sz w:val="40"/>
          <w:szCs w:val="40"/>
        </w:rPr>
        <w:t xml:space="preserve"> Advertising Value Model</w:t>
      </w:r>
    </w:p>
    <w:p w14:paraId="2D529B12" w14:textId="77777777" w:rsidR="00FE7ED1" w:rsidRPr="0072093A" w:rsidRDefault="00FE7ED1" w:rsidP="00FE7ED1">
      <w:pPr>
        <w:spacing w:after="0" w:line="240" w:lineRule="auto"/>
        <w:jc w:val="center"/>
        <w:rPr>
          <w:rFonts w:ascii="Calibri" w:hAnsi="Calibri" w:cs="Calibri"/>
          <w:sz w:val="24"/>
          <w:szCs w:val="24"/>
        </w:rPr>
      </w:pPr>
    </w:p>
    <w:p w14:paraId="4559074E" w14:textId="34BBD1AE" w:rsidR="00FE7ED1" w:rsidRPr="00905CA4" w:rsidRDefault="00FE7ED1" w:rsidP="00FE7ED1">
      <w:pPr>
        <w:spacing w:after="0" w:line="240" w:lineRule="auto"/>
        <w:jc w:val="center"/>
        <w:rPr>
          <w:rFonts w:ascii="Arial" w:hAnsi="Arial" w:cs="Arial"/>
          <w:sz w:val="32"/>
          <w:szCs w:val="32"/>
        </w:rPr>
      </w:pPr>
      <w:proofErr w:type="spellStart"/>
      <w:r w:rsidRPr="00905CA4">
        <w:rPr>
          <w:rFonts w:ascii="Arial" w:hAnsi="Arial" w:cs="Arial"/>
          <w:sz w:val="32"/>
          <w:szCs w:val="32"/>
        </w:rPr>
        <w:t>Nornajihah</w:t>
      </w:r>
      <w:proofErr w:type="spellEnd"/>
      <w:r w:rsidRPr="00905CA4">
        <w:rPr>
          <w:rFonts w:ascii="Arial" w:hAnsi="Arial" w:cs="Arial"/>
          <w:sz w:val="32"/>
          <w:szCs w:val="32"/>
        </w:rPr>
        <w:t xml:space="preserve"> Nadia Hasbullah</w:t>
      </w:r>
      <w:r w:rsidRPr="00905CA4">
        <w:rPr>
          <w:rFonts w:ascii="Arial" w:hAnsi="Arial" w:cs="Arial"/>
          <w:sz w:val="32"/>
          <w:szCs w:val="32"/>
          <w:vertAlign w:val="superscript"/>
        </w:rPr>
        <w:t>1</w:t>
      </w:r>
      <w:r w:rsidRPr="00905CA4">
        <w:rPr>
          <w:rFonts w:ascii="Arial" w:hAnsi="Arial" w:cs="Arial"/>
          <w:sz w:val="32"/>
          <w:szCs w:val="32"/>
        </w:rPr>
        <w:t xml:space="preserve">, </w:t>
      </w:r>
      <w:proofErr w:type="spellStart"/>
      <w:r w:rsidRPr="00905CA4">
        <w:rPr>
          <w:rFonts w:ascii="Arial" w:hAnsi="Arial" w:cs="Arial"/>
          <w:sz w:val="32"/>
          <w:szCs w:val="32"/>
        </w:rPr>
        <w:t>Zurina</w:t>
      </w:r>
      <w:proofErr w:type="spellEnd"/>
      <w:r w:rsidRPr="00905CA4">
        <w:rPr>
          <w:rFonts w:ascii="Arial" w:hAnsi="Arial" w:cs="Arial"/>
          <w:sz w:val="32"/>
          <w:szCs w:val="32"/>
        </w:rPr>
        <w:t xml:space="preserve"> Patrick</w:t>
      </w:r>
      <w:r w:rsidRPr="00905CA4">
        <w:rPr>
          <w:rFonts w:ascii="Arial" w:hAnsi="Arial" w:cs="Arial"/>
          <w:sz w:val="32"/>
          <w:szCs w:val="32"/>
          <w:vertAlign w:val="superscript"/>
        </w:rPr>
        <w:t>2</w:t>
      </w:r>
      <w:r w:rsidRPr="00905CA4">
        <w:rPr>
          <w:rFonts w:ascii="Arial" w:hAnsi="Arial" w:cs="Arial"/>
          <w:sz w:val="32"/>
          <w:szCs w:val="32"/>
        </w:rPr>
        <w:t xml:space="preserve">, </w:t>
      </w:r>
      <w:proofErr w:type="spellStart"/>
      <w:r w:rsidRPr="00905CA4">
        <w:rPr>
          <w:rFonts w:ascii="Arial" w:hAnsi="Arial" w:cs="Arial"/>
          <w:sz w:val="32"/>
          <w:szCs w:val="32"/>
        </w:rPr>
        <w:t>Hainnuraqma</w:t>
      </w:r>
      <w:proofErr w:type="spellEnd"/>
      <w:r w:rsidRPr="00905CA4">
        <w:rPr>
          <w:rFonts w:ascii="Arial" w:hAnsi="Arial" w:cs="Arial"/>
          <w:sz w:val="32"/>
          <w:szCs w:val="32"/>
        </w:rPr>
        <w:t xml:space="preserve"> Rahim</w:t>
      </w:r>
      <w:r w:rsidRPr="00905CA4">
        <w:rPr>
          <w:rFonts w:ascii="Arial" w:hAnsi="Arial" w:cs="Arial"/>
          <w:sz w:val="32"/>
          <w:szCs w:val="32"/>
          <w:vertAlign w:val="superscript"/>
        </w:rPr>
        <w:t>3</w:t>
      </w:r>
      <w:r w:rsidRPr="00905CA4">
        <w:rPr>
          <w:rFonts w:ascii="Arial" w:hAnsi="Arial" w:cs="Arial"/>
          <w:sz w:val="32"/>
          <w:szCs w:val="32"/>
        </w:rPr>
        <w:t>, K. K. Ramachandran</w:t>
      </w:r>
      <w:r w:rsidRPr="00905CA4">
        <w:rPr>
          <w:rFonts w:ascii="Arial" w:hAnsi="Arial" w:cs="Arial"/>
          <w:sz w:val="32"/>
          <w:szCs w:val="32"/>
          <w:vertAlign w:val="superscript"/>
        </w:rPr>
        <w:t>4</w:t>
      </w:r>
    </w:p>
    <w:p w14:paraId="20C0B204" w14:textId="45C39AF1" w:rsidR="00FE7ED1" w:rsidRPr="0072093A" w:rsidRDefault="00FE7ED1" w:rsidP="00FE7ED1">
      <w:pPr>
        <w:spacing w:after="0" w:line="240" w:lineRule="auto"/>
        <w:jc w:val="center"/>
        <w:rPr>
          <w:rFonts w:ascii="Calibri" w:hAnsi="Calibri" w:cs="Calibri"/>
          <w:sz w:val="24"/>
          <w:szCs w:val="24"/>
        </w:rPr>
      </w:pPr>
      <w:r w:rsidRPr="0072093A">
        <w:rPr>
          <w:rFonts w:ascii="Calibri" w:hAnsi="Calibri" w:cs="Calibri"/>
          <w:sz w:val="24"/>
          <w:szCs w:val="24"/>
          <w:vertAlign w:val="superscript"/>
        </w:rPr>
        <w:t>1</w:t>
      </w:r>
      <w:r w:rsidRPr="0072093A">
        <w:rPr>
          <w:rFonts w:ascii="Calibri" w:hAnsi="Calibri" w:cs="Calibri"/>
          <w:sz w:val="24"/>
          <w:szCs w:val="24"/>
        </w:rPr>
        <w:t xml:space="preserve">UiTM </w:t>
      </w:r>
      <w:proofErr w:type="spellStart"/>
      <w:r w:rsidRPr="0072093A">
        <w:rPr>
          <w:rFonts w:ascii="Calibri" w:hAnsi="Calibri" w:cs="Calibri"/>
          <w:sz w:val="24"/>
          <w:szCs w:val="24"/>
        </w:rPr>
        <w:t>Cawangan</w:t>
      </w:r>
      <w:proofErr w:type="spellEnd"/>
      <w:r w:rsidRPr="0072093A">
        <w:rPr>
          <w:rFonts w:ascii="Calibri" w:hAnsi="Calibri" w:cs="Calibri"/>
          <w:sz w:val="24"/>
          <w:szCs w:val="24"/>
        </w:rPr>
        <w:t xml:space="preserve"> Melaka, </w:t>
      </w:r>
      <w:proofErr w:type="spellStart"/>
      <w:r w:rsidRPr="0072093A">
        <w:rPr>
          <w:rFonts w:ascii="Calibri" w:hAnsi="Calibri" w:cs="Calibri"/>
          <w:sz w:val="24"/>
          <w:szCs w:val="24"/>
        </w:rPr>
        <w:t>Kampus</w:t>
      </w:r>
      <w:proofErr w:type="spellEnd"/>
      <w:r w:rsidRPr="0072093A">
        <w:rPr>
          <w:rFonts w:ascii="Calibri" w:hAnsi="Calibri" w:cs="Calibri"/>
          <w:sz w:val="24"/>
          <w:szCs w:val="24"/>
        </w:rPr>
        <w:t xml:space="preserve"> </w:t>
      </w:r>
      <w:proofErr w:type="spellStart"/>
      <w:r w:rsidRPr="0072093A">
        <w:rPr>
          <w:rFonts w:ascii="Calibri" w:hAnsi="Calibri" w:cs="Calibri"/>
          <w:sz w:val="24"/>
          <w:szCs w:val="24"/>
        </w:rPr>
        <w:t>Bandaraya</w:t>
      </w:r>
      <w:proofErr w:type="spellEnd"/>
      <w:r w:rsidRPr="0072093A">
        <w:rPr>
          <w:rFonts w:ascii="Calibri" w:hAnsi="Calibri" w:cs="Calibri"/>
          <w:sz w:val="24"/>
          <w:szCs w:val="24"/>
        </w:rPr>
        <w:t xml:space="preserve"> Melaka, Faculty of Business and Management, Malaysia</w:t>
      </w:r>
      <w:r>
        <w:rPr>
          <w:rFonts w:ascii="Calibri" w:hAnsi="Calibri" w:cs="Calibri"/>
          <w:sz w:val="24"/>
          <w:szCs w:val="24"/>
        </w:rPr>
        <w:t xml:space="preserve">, </w:t>
      </w:r>
      <w:r w:rsidRPr="0072093A">
        <w:rPr>
          <w:rFonts w:ascii="Calibri" w:hAnsi="Calibri" w:cs="Calibri"/>
          <w:sz w:val="24"/>
          <w:szCs w:val="24"/>
          <w:vertAlign w:val="superscript"/>
        </w:rPr>
        <w:t>2</w:t>
      </w:r>
      <w:r w:rsidRPr="0072093A">
        <w:rPr>
          <w:rFonts w:ascii="Calibri" w:hAnsi="Calibri" w:cs="Calibri"/>
          <w:sz w:val="24"/>
          <w:szCs w:val="24"/>
        </w:rPr>
        <w:t xml:space="preserve">Labuan Faculty of International Finance, </w:t>
      </w:r>
      <w:proofErr w:type="spellStart"/>
      <w:r w:rsidRPr="0072093A">
        <w:rPr>
          <w:rFonts w:ascii="Calibri" w:hAnsi="Calibri" w:cs="Calibri"/>
          <w:sz w:val="24"/>
          <w:szCs w:val="24"/>
        </w:rPr>
        <w:t>Universiti</w:t>
      </w:r>
      <w:proofErr w:type="spellEnd"/>
      <w:r w:rsidRPr="0072093A">
        <w:rPr>
          <w:rFonts w:ascii="Calibri" w:hAnsi="Calibri" w:cs="Calibri"/>
          <w:sz w:val="24"/>
          <w:szCs w:val="24"/>
        </w:rPr>
        <w:t xml:space="preserve"> Malaysia Sabah-Labuan International Campus, Jalan Sungai </w:t>
      </w:r>
      <w:proofErr w:type="spellStart"/>
      <w:r w:rsidRPr="0072093A">
        <w:rPr>
          <w:rFonts w:ascii="Calibri" w:hAnsi="Calibri" w:cs="Calibri"/>
          <w:sz w:val="24"/>
          <w:szCs w:val="24"/>
        </w:rPr>
        <w:t>Pagar</w:t>
      </w:r>
      <w:proofErr w:type="spellEnd"/>
      <w:r w:rsidRPr="0072093A">
        <w:rPr>
          <w:rFonts w:ascii="Calibri" w:hAnsi="Calibri" w:cs="Calibri"/>
          <w:sz w:val="24"/>
          <w:szCs w:val="24"/>
        </w:rPr>
        <w:t>, 87000 Labuan Federal Territory, Malaysia</w:t>
      </w:r>
      <w:r>
        <w:rPr>
          <w:rFonts w:ascii="Calibri" w:hAnsi="Calibri" w:cs="Calibri"/>
          <w:sz w:val="24"/>
          <w:szCs w:val="24"/>
        </w:rPr>
        <w:t xml:space="preserve">, </w:t>
      </w:r>
      <w:r w:rsidRPr="0072093A">
        <w:rPr>
          <w:rFonts w:ascii="Calibri" w:hAnsi="Calibri" w:cs="Calibri"/>
          <w:sz w:val="24"/>
          <w:szCs w:val="24"/>
          <w:vertAlign w:val="superscript"/>
        </w:rPr>
        <w:t>3</w:t>
      </w:r>
      <w:r w:rsidRPr="0072093A">
        <w:rPr>
          <w:rFonts w:ascii="Calibri" w:hAnsi="Calibri" w:cs="Calibri"/>
          <w:sz w:val="24"/>
          <w:szCs w:val="24"/>
        </w:rPr>
        <w:t xml:space="preserve">UiTM </w:t>
      </w:r>
      <w:proofErr w:type="spellStart"/>
      <w:r w:rsidRPr="0072093A">
        <w:rPr>
          <w:rFonts w:ascii="Calibri" w:hAnsi="Calibri" w:cs="Calibri"/>
          <w:sz w:val="24"/>
          <w:szCs w:val="24"/>
        </w:rPr>
        <w:t>Cawangan</w:t>
      </w:r>
      <w:proofErr w:type="spellEnd"/>
      <w:r w:rsidRPr="0072093A">
        <w:rPr>
          <w:rFonts w:ascii="Calibri" w:hAnsi="Calibri" w:cs="Calibri"/>
          <w:sz w:val="24"/>
          <w:szCs w:val="24"/>
        </w:rPr>
        <w:t xml:space="preserve"> Melaka, </w:t>
      </w:r>
      <w:proofErr w:type="spellStart"/>
      <w:r w:rsidRPr="0072093A">
        <w:rPr>
          <w:rFonts w:ascii="Calibri" w:hAnsi="Calibri" w:cs="Calibri"/>
          <w:sz w:val="24"/>
          <w:szCs w:val="24"/>
        </w:rPr>
        <w:t>Kampus</w:t>
      </w:r>
      <w:proofErr w:type="spellEnd"/>
      <w:r w:rsidRPr="0072093A">
        <w:rPr>
          <w:rFonts w:ascii="Calibri" w:hAnsi="Calibri" w:cs="Calibri"/>
          <w:sz w:val="24"/>
          <w:szCs w:val="24"/>
        </w:rPr>
        <w:t xml:space="preserve"> </w:t>
      </w:r>
      <w:proofErr w:type="spellStart"/>
      <w:r w:rsidRPr="0072093A">
        <w:rPr>
          <w:rFonts w:ascii="Calibri" w:hAnsi="Calibri" w:cs="Calibri"/>
          <w:sz w:val="24"/>
          <w:szCs w:val="24"/>
        </w:rPr>
        <w:t>Alor</w:t>
      </w:r>
      <w:proofErr w:type="spellEnd"/>
      <w:r w:rsidRPr="0072093A">
        <w:rPr>
          <w:rFonts w:ascii="Calibri" w:hAnsi="Calibri" w:cs="Calibri"/>
          <w:sz w:val="24"/>
          <w:szCs w:val="24"/>
        </w:rPr>
        <w:t xml:space="preserve"> Gajah, Faculty of Business and Management, Malaysia</w:t>
      </w:r>
      <w:r>
        <w:rPr>
          <w:rFonts w:ascii="Calibri" w:hAnsi="Calibri" w:cs="Calibri"/>
          <w:sz w:val="24"/>
          <w:szCs w:val="24"/>
        </w:rPr>
        <w:t xml:space="preserve">, </w:t>
      </w:r>
      <w:r w:rsidRPr="0072093A">
        <w:rPr>
          <w:rFonts w:ascii="Calibri" w:hAnsi="Calibri" w:cs="Calibri"/>
          <w:sz w:val="24"/>
          <w:szCs w:val="24"/>
          <w:vertAlign w:val="superscript"/>
        </w:rPr>
        <w:t>4</w:t>
      </w:r>
      <w:r w:rsidRPr="0072093A">
        <w:rPr>
          <w:rFonts w:ascii="Calibri" w:hAnsi="Calibri" w:cs="Calibri"/>
          <w:sz w:val="24"/>
          <w:szCs w:val="24"/>
        </w:rPr>
        <w:t>GRD College of Science, Coimbatore, India</w:t>
      </w:r>
    </w:p>
    <w:p w14:paraId="1B7A156D" w14:textId="77777777" w:rsidR="00FE7ED1" w:rsidRPr="0072093A" w:rsidRDefault="00FE7ED1" w:rsidP="00FE7ED1">
      <w:pPr>
        <w:spacing w:after="0" w:line="240" w:lineRule="auto"/>
        <w:jc w:val="both"/>
        <w:rPr>
          <w:rFonts w:ascii="Calibri" w:hAnsi="Calibri" w:cs="Calibri"/>
          <w:b/>
          <w:bCs/>
          <w:sz w:val="24"/>
          <w:szCs w:val="24"/>
        </w:rPr>
      </w:pPr>
    </w:p>
    <w:p w14:paraId="3594C580"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Abstract</w:t>
      </w:r>
    </w:p>
    <w:p w14:paraId="27697D3E" w14:textId="77777777" w:rsidR="00FE7ED1" w:rsidRPr="00FE7ED1" w:rsidRDefault="00FE7ED1" w:rsidP="00FE7ED1">
      <w:pPr>
        <w:spacing w:after="0" w:line="240" w:lineRule="auto"/>
        <w:jc w:val="both"/>
        <w:rPr>
          <w:rFonts w:ascii="Calibri" w:hAnsi="Calibri" w:cs="Calibri"/>
          <w:color w:val="000000" w:themeColor="text1"/>
          <w:sz w:val="24"/>
          <w:szCs w:val="24"/>
        </w:rPr>
      </w:pPr>
      <w:r w:rsidRPr="00FE7ED1">
        <w:rPr>
          <w:rFonts w:ascii="Calibri" w:hAnsi="Calibri" w:cs="Calibri"/>
          <w:color w:val="000000" w:themeColor="text1"/>
          <w:sz w:val="24"/>
          <w:szCs w:val="24"/>
        </w:rPr>
        <w:t xml:space="preserve">Following the advertising value model by </w:t>
      </w:r>
      <w:proofErr w:type="spellStart"/>
      <w:r w:rsidRPr="00FE7ED1">
        <w:rPr>
          <w:rFonts w:ascii="Calibri" w:hAnsi="Calibri" w:cs="Calibri"/>
          <w:color w:val="000000" w:themeColor="text1"/>
          <w:sz w:val="24"/>
          <w:szCs w:val="24"/>
        </w:rPr>
        <w:t>Ducoffe</w:t>
      </w:r>
      <w:proofErr w:type="spellEnd"/>
      <w:r w:rsidRPr="00FE7ED1">
        <w:rPr>
          <w:rFonts w:ascii="Calibri" w:hAnsi="Calibri" w:cs="Calibri"/>
          <w:color w:val="000000" w:themeColor="text1"/>
          <w:sz w:val="24"/>
          <w:szCs w:val="24"/>
        </w:rPr>
        <w:t xml:space="preserve">, this study develops a conceptual framework, which provides several insights. First, three variables consist of informativeness, entertainment, and irritation of advertisement will be directly influencing purchase intention. Secondly, the researcher developed the mediator interaction to reveal the effect of the source of advertisements on influencer credibility between advertising value and sustainable product purchase intention. To address the research objective, an online survey will be carried out based on quantitative research methods. By using a purposive sampling, the Millennial generation were selected as a respondent. Meanwhile, the researcher will </w:t>
      </w:r>
      <w:proofErr w:type="spellStart"/>
      <w:r w:rsidRPr="00FE7ED1">
        <w:rPr>
          <w:rFonts w:ascii="Calibri" w:hAnsi="Calibri" w:cs="Calibri"/>
          <w:color w:val="000000" w:themeColor="text1"/>
          <w:sz w:val="24"/>
          <w:szCs w:val="24"/>
        </w:rPr>
        <w:t>analyse</w:t>
      </w:r>
      <w:proofErr w:type="spellEnd"/>
      <w:r w:rsidRPr="00FE7ED1">
        <w:rPr>
          <w:rFonts w:ascii="Calibri" w:hAnsi="Calibri" w:cs="Calibri"/>
          <w:color w:val="000000" w:themeColor="text1"/>
          <w:sz w:val="24"/>
          <w:szCs w:val="24"/>
        </w:rPr>
        <w:t xml:space="preserve"> data by using PLS SEM. The study was expected to be significant for all the variables. In hence, this study would be benefit for companies and digital marketers to deeply understand how customer view social media advertisement and create more effective advertisement structure.</w:t>
      </w:r>
    </w:p>
    <w:p w14:paraId="14F680C7" w14:textId="570F2723" w:rsidR="00FE7ED1" w:rsidRDefault="00FE7ED1" w:rsidP="00FE7ED1">
      <w:pPr>
        <w:spacing w:after="0" w:line="240" w:lineRule="auto"/>
        <w:jc w:val="both"/>
        <w:rPr>
          <w:rFonts w:ascii="Calibri" w:hAnsi="Calibri" w:cs="Calibri"/>
          <w:sz w:val="24"/>
          <w:szCs w:val="24"/>
        </w:rPr>
      </w:pPr>
      <w:r w:rsidRPr="0072093A">
        <w:rPr>
          <w:rFonts w:ascii="Calibri" w:hAnsi="Calibri" w:cs="Calibri"/>
          <w:b/>
          <w:bCs/>
          <w:sz w:val="24"/>
          <w:szCs w:val="24"/>
        </w:rPr>
        <w:t xml:space="preserve">Keywords: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Advertising Value Model</w:t>
      </w:r>
      <w:r>
        <w:rPr>
          <w:rFonts w:ascii="Calibri" w:hAnsi="Calibri" w:cs="Calibri"/>
          <w:sz w:val="24"/>
          <w:szCs w:val="24"/>
        </w:rPr>
        <w:t>,</w:t>
      </w:r>
      <w:r w:rsidRPr="0072093A">
        <w:rPr>
          <w:rFonts w:ascii="Calibri" w:hAnsi="Calibri" w:cs="Calibri"/>
          <w:sz w:val="24"/>
          <w:szCs w:val="24"/>
        </w:rPr>
        <w:t xml:space="preserve"> Sustainable Product</w:t>
      </w:r>
      <w:r>
        <w:rPr>
          <w:rFonts w:ascii="Calibri" w:hAnsi="Calibri" w:cs="Calibri"/>
          <w:sz w:val="24"/>
          <w:szCs w:val="24"/>
        </w:rPr>
        <w:t>,</w:t>
      </w:r>
      <w:r w:rsidRPr="0072093A">
        <w:rPr>
          <w:rFonts w:ascii="Calibri" w:hAnsi="Calibri" w:cs="Calibri"/>
          <w:sz w:val="24"/>
          <w:szCs w:val="24"/>
        </w:rPr>
        <w:t xml:space="preserve"> Purchase Intention</w:t>
      </w:r>
      <w:r>
        <w:rPr>
          <w:rFonts w:ascii="Calibri" w:hAnsi="Calibri" w:cs="Calibri"/>
          <w:sz w:val="24"/>
          <w:szCs w:val="24"/>
        </w:rPr>
        <w:t>,</w:t>
      </w:r>
      <w:r w:rsidRPr="0072093A">
        <w:rPr>
          <w:rFonts w:ascii="Calibri" w:hAnsi="Calibri" w:cs="Calibri"/>
          <w:sz w:val="24"/>
          <w:szCs w:val="24"/>
        </w:rPr>
        <w:t xml:space="preserve"> Millennial Generation</w:t>
      </w:r>
    </w:p>
    <w:p w14:paraId="7B5D4220" w14:textId="77777777" w:rsidR="00FE7ED1" w:rsidRPr="0072093A" w:rsidRDefault="00FE7ED1" w:rsidP="00FE7ED1">
      <w:pPr>
        <w:spacing w:after="0" w:line="240" w:lineRule="auto"/>
        <w:jc w:val="both"/>
        <w:rPr>
          <w:rFonts w:ascii="Calibri" w:hAnsi="Calibri" w:cs="Calibri"/>
          <w:sz w:val="24"/>
          <w:szCs w:val="24"/>
        </w:rPr>
      </w:pPr>
    </w:p>
    <w:p w14:paraId="4FB7102F"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Introduction</w:t>
      </w:r>
    </w:p>
    <w:p w14:paraId="3CF4B643" w14:textId="1B447F9B" w:rsidR="00FE7ED1" w:rsidRPr="0072093A"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 xml:space="preserve">Environmental </w:t>
      </w:r>
      <w:proofErr w:type="spellStart"/>
      <w:r w:rsidRPr="0072093A">
        <w:rPr>
          <w:rFonts w:ascii="Calibri" w:hAnsi="Calibri" w:cs="Calibri"/>
          <w:sz w:val="24"/>
          <w:szCs w:val="24"/>
        </w:rPr>
        <w:t>behaviour</w:t>
      </w:r>
      <w:proofErr w:type="spellEnd"/>
      <w:r w:rsidRPr="0072093A">
        <w:rPr>
          <w:rFonts w:ascii="Calibri" w:hAnsi="Calibri" w:cs="Calibri"/>
          <w:sz w:val="24"/>
          <w:szCs w:val="24"/>
        </w:rPr>
        <w:t xml:space="preserve"> has become a popular marketing strategy for scholars and practitioners in recent decades (Lai and Cheng 2016; Jaiswal and Kant 2018; </w:t>
      </w:r>
      <w:proofErr w:type="spellStart"/>
      <w:r w:rsidRPr="0072093A">
        <w:rPr>
          <w:rFonts w:ascii="Calibri" w:hAnsi="Calibri" w:cs="Calibri"/>
          <w:sz w:val="24"/>
          <w:szCs w:val="24"/>
        </w:rPr>
        <w:t>Kautish</w:t>
      </w:r>
      <w:proofErr w:type="spellEnd"/>
      <w:r w:rsidRPr="0072093A">
        <w:rPr>
          <w:rFonts w:ascii="Calibri" w:hAnsi="Calibri" w:cs="Calibri"/>
          <w:sz w:val="24"/>
          <w:szCs w:val="24"/>
        </w:rPr>
        <w:t xml:space="preserve"> and Sharma 2020). Simultaneously, sustainable trend inspired consumers to change their consumption patterns, resulting in an increase in eco-sustainable </w:t>
      </w:r>
      <w:proofErr w:type="spellStart"/>
      <w:r w:rsidRPr="0072093A">
        <w:rPr>
          <w:rFonts w:ascii="Calibri" w:hAnsi="Calibri" w:cs="Calibri"/>
          <w:sz w:val="24"/>
          <w:szCs w:val="24"/>
        </w:rPr>
        <w:t>behaviours</w:t>
      </w:r>
      <w:proofErr w:type="spellEnd"/>
      <w:r w:rsidRPr="0072093A">
        <w:rPr>
          <w:rFonts w:ascii="Calibri" w:hAnsi="Calibri" w:cs="Calibri"/>
          <w:sz w:val="24"/>
          <w:szCs w:val="24"/>
        </w:rPr>
        <w:t xml:space="preserve"> (Nguyen</w:t>
      </w:r>
      <w:r>
        <w:rPr>
          <w:rFonts w:ascii="Calibri" w:hAnsi="Calibri" w:cs="Calibri"/>
          <w:sz w:val="24"/>
          <w:szCs w:val="24"/>
        </w:rPr>
        <w:t xml:space="preserve"> et al.,</w:t>
      </w:r>
      <w:r w:rsidRPr="0072093A">
        <w:rPr>
          <w:rFonts w:ascii="Calibri" w:hAnsi="Calibri" w:cs="Calibri"/>
          <w:sz w:val="24"/>
          <w:szCs w:val="24"/>
        </w:rPr>
        <w:t xml:space="preserve"> 2018; Pham et al.</w:t>
      </w:r>
      <w:r>
        <w:rPr>
          <w:rFonts w:ascii="Calibri" w:hAnsi="Calibri" w:cs="Calibri"/>
          <w:sz w:val="24"/>
          <w:szCs w:val="24"/>
        </w:rPr>
        <w:t>,</w:t>
      </w:r>
      <w:r w:rsidRPr="0072093A">
        <w:rPr>
          <w:rFonts w:ascii="Calibri" w:hAnsi="Calibri" w:cs="Calibri"/>
          <w:sz w:val="24"/>
          <w:szCs w:val="24"/>
        </w:rPr>
        <w:t xml:space="preserve"> 2019; Yadav and Pathak</w:t>
      </w:r>
      <w:r>
        <w:rPr>
          <w:rFonts w:ascii="Calibri" w:hAnsi="Calibri" w:cs="Calibri"/>
          <w:sz w:val="24"/>
          <w:szCs w:val="24"/>
        </w:rPr>
        <w:t>,</w:t>
      </w:r>
      <w:r w:rsidRPr="0072093A">
        <w:rPr>
          <w:rFonts w:ascii="Calibri" w:hAnsi="Calibri" w:cs="Calibri"/>
          <w:sz w:val="24"/>
          <w:szCs w:val="24"/>
        </w:rPr>
        <w:t xml:space="preserve"> 2016), opening up new avenues for eco-research studies on sustainable </w:t>
      </w:r>
      <w:proofErr w:type="spellStart"/>
      <w:r w:rsidRPr="0072093A">
        <w:rPr>
          <w:rFonts w:ascii="Calibri" w:hAnsi="Calibri" w:cs="Calibri"/>
          <w:sz w:val="24"/>
          <w:szCs w:val="24"/>
        </w:rPr>
        <w:t>behaviour</w:t>
      </w:r>
      <w:proofErr w:type="spellEnd"/>
      <w:r w:rsidRPr="0072093A">
        <w:rPr>
          <w:rFonts w:ascii="Calibri" w:hAnsi="Calibri" w:cs="Calibri"/>
          <w:sz w:val="24"/>
          <w:szCs w:val="24"/>
        </w:rPr>
        <w:t xml:space="preserve"> (Paul</w:t>
      </w:r>
      <w:r>
        <w:rPr>
          <w:rFonts w:ascii="Calibri" w:hAnsi="Calibri" w:cs="Calibri"/>
          <w:sz w:val="24"/>
          <w:szCs w:val="24"/>
        </w:rPr>
        <w:t xml:space="preserve"> et al.,</w:t>
      </w:r>
      <w:r w:rsidRPr="0072093A">
        <w:rPr>
          <w:rFonts w:ascii="Calibri" w:hAnsi="Calibri" w:cs="Calibri"/>
          <w:sz w:val="24"/>
          <w:szCs w:val="24"/>
        </w:rPr>
        <w:t xml:space="preserve"> 2016; Prakash and Pathak</w:t>
      </w:r>
      <w:r>
        <w:rPr>
          <w:rFonts w:ascii="Calibri" w:hAnsi="Calibri" w:cs="Calibri"/>
          <w:sz w:val="24"/>
          <w:szCs w:val="24"/>
        </w:rPr>
        <w:t>,</w:t>
      </w:r>
      <w:r w:rsidRPr="0072093A">
        <w:rPr>
          <w:rFonts w:ascii="Calibri" w:hAnsi="Calibri" w:cs="Calibri"/>
          <w:sz w:val="24"/>
          <w:szCs w:val="24"/>
        </w:rPr>
        <w:t xml:space="preserve"> 2017; Kumar</w:t>
      </w:r>
      <w:r>
        <w:rPr>
          <w:rFonts w:ascii="Calibri" w:hAnsi="Calibri" w:cs="Calibri"/>
          <w:sz w:val="24"/>
          <w:szCs w:val="24"/>
        </w:rPr>
        <w:t xml:space="preserve"> et al.,</w:t>
      </w:r>
      <w:r w:rsidRPr="0072093A">
        <w:rPr>
          <w:rFonts w:ascii="Calibri" w:hAnsi="Calibri" w:cs="Calibri"/>
          <w:sz w:val="24"/>
          <w:szCs w:val="24"/>
        </w:rPr>
        <w:t xml:space="preserve"> 2017;</w:t>
      </w:r>
      <w:r>
        <w:rPr>
          <w:rFonts w:ascii="Calibri" w:hAnsi="Calibri" w:cs="Calibri"/>
          <w:sz w:val="24"/>
          <w:szCs w:val="24"/>
        </w:rPr>
        <w:t xml:space="preserve"> </w:t>
      </w:r>
      <w:proofErr w:type="spellStart"/>
      <w:r w:rsidRPr="0072093A">
        <w:rPr>
          <w:rFonts w:ascii="Calibri" w:hAnsi="Calibri" w:cs="Calibri"/>
          <w:sz w:val="24"/>
          <w:szCs w:val="24"/>
        </w:rPr>
        <w:t>Kautish</w:t>
      </w:r>
      <w:proofErr w:type="spellEnd"/>
      <w:r w:rsidRPr="0072093A">
        <w:rPr>
          <w:rFonts w:ascii="Calibri" w:hAnsi="Calibri" w:cs="Calibri"/>
          <w:sz w:val="24"/>
          <w:szCs w:val="24"/>
        </w:rPr>
        <w:t xml:space="preserve"> and Sharma</w:t>
      </w:r>
      <w:r>
        <w:rPr>
          <w:rFonts w:ascii="Calibri" w:hAnsi="Calibri" w:cs="Calibri"/>
          <w:sz w:val="24"/>
          <w:szCs w:val="24"/>
        </w:rPr>
        <w:t>,</w:t>
      </w:r>
      <w:r w:rsidRPr="0072093A">
        <w:rPr>
          <w:rFonts w:ascii="Calibri" w:hAnsi="Calibri" w:cs="Calibri"/>
          <w:sz w:val="24"/>
          <w:szCs w:val="24"/>
        </w:rPr>
        <w:t xml:space="preserve"> 2020; Shukla</w:t>
      </w:r>
      <w:r>
        <w:rPr>
          <w:rFonts w:ascii="Calibri" w:hAnsi="Calibri" w:cs="Calibri"/>
          <w:sz w:val="24"/>
          <w:szCs w:val="24"/>
        </w:rPr>
        <w:t>,</w:t>
      </w:r>
      <w:r w:rsidRPr="0072093A">
        <w:rPr>
          <w:rFonts w:ascii="Calibri" w:hAnsi="Calibri" w:cs="Calibri"/>
          <w:sz w:val="24"/>
          <w:szCs w:val="24"/>
        </w:rPr>
        <w:t xml:space="preserve"> 2019; </w:t>
      </w:r>
      <w:proofErr w:type="spellStart"/>
      <w:r w:rsidRPr="0072093A">
        <w:rPr>
          <w:rFonts w:ascii="Calibri" w:hAnsi="Calibri" w:cs="Calibri"/>
          <w:sz w:val="24"/>
          <w:szCs w:val="24"/>
        </w:rPr>
        <w:t>Kautish</w:t>
      </w:r>
      <w:proofErr w:type="spellEnd"/>
      <w:r>
        <w:rPr>
          <w:rFonts w:ascii="Calibri" w:hAnsi="Calibri" w:cs="Calibri"/>
          <w:sz w:val="24"/>
          <w:szCs w:val="24"/>
        </w:rPr>
        <w:t xml:space="preserve"> et al.,</w:t>
      </w:r>
      <w:r w:rsidRPr="0072093A">
        <w:rPr>
          <w:rFonts w:ascii="Calibri" w:hAnsi="Calibri" w:cs="Calibri"/>
          <w:sz w:val="24"/>
          <w:szCs w:val="24"/>
        </w:rPr>
        <w:t xml:space="preserve"> 2020). In fact, although it is still relatively new in Asian countries, sustainable marketing is becoming a significant trend in today's corporate world (Khan &amp; Mohsin, 2017). Due to increasing of environmental </w:t>
      </w:r>
      <w:r w:rsidRPr="0072093A">
        <w:rPr>
          <w:rFonts w:ascii="Calibri" w:hAnsi="Calibri" w:cs="Calibri"/>
          <w:sz w:val="24"/>
          <w:szCs w:val="24"/>
        </w:rPr>
        <w:lastRenderedPageBreak/>
        <w:t>consciousness and purchasing power, Asian customers have become the primary target market for global marketers (</w:t>
      </w:r>
      <w:proofErr w:type="spellStart"/>
      <w:r w:rsidRPr="0072093A">
        <w:rPr>
          <w:rFonts w:ascii="Calibri" w:hAnsi="Calibri" w:cs="Calibri"/>
          <w:sz w:val="24"/>
          <w:szCs w:val="24"/>
        </w:rPr>
        <w:t>Lavuri</w:t>
      </w:r>
      <w:proofErr w:type="spellEnd"/>
      <w:r w:rsidRPr="0072093A">
        <w:rPr>
          <w:rFonts w:ascii="Calibri" w:hAnsi="Calibri" w:cs="Calibri"/>
          <w:sz w:val="24"/>
          <w:szCs w:val="24"/>
        </w:rPr>
        <w:t xml:space="preserve"> et al., 2022).</w:t>
      </w:r>
    </w:p>
    <w:p w14:paraId="1301045B" w14:textId="0A57E505" w:rsidR="00FE7ED1" w:rsidRPr="0072093A"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In response to evolving consumer concerns, businesses are addressing sustainability more frequently in their marketing and advertising (Baum, 2012; Lee and Rim, 2018). Campaigns have been shown to contain a variety of pro-environmental or "green" themes and claims that describe a company's impact on the environment (Sander et al.,</w:t>
      </w:r>
      <w:r>
        <w:rPr>
          <w:rFonts w:ascii="Calibri" w:hAnsi="Calibri" w:cs="Calibri"/>
          <w:sz w:val="24"/>
          <w:szCs w:val="24"/>
        </w:rPr>
        <w:t xml:space="preserve"> </w:t>
      </w:r>
      <w:r w:rsidRPr="0072093A">
        <w:rPr>
          <w:rFonts w:ascii="Calibri" w:hAnsi="Calibri" w:cs="Calibri"/>
          <w:sz w:val="24"/>
          <w:szCs w:val="24"/>
        </w:rPr>
        <w:t>2021), such as statements that highlight the environmental advantages of a good or service (Banerjee et al., 1995). There has been an increase in this type of "green advertising," as well as a profusion of false environmental promises (</w:t>
      </w:r>
      <w:proofErr w:type="spellStart"/>
      <w:r w:rsidRPr="0072093A">
        <w:rPr>
          <w:rFonts w:ascii="Calibri" w:hAnsi="Calibri" w:cs="Calibri"/>
          <w:sz w:val="24"/>
          <w:szCs w:val="24"/>
        </w:rPr>
        <w:t>Tateishi</w:t>
      </w:r>
      <w:proofErr w:type="spellEnd"/>
      <w:r w:rsidRPr="0072093A">
        <w:rPr>
          <w:rFonts w:ascii="Calibri" w:hAnsi="Calibri" w:cs="Calibri"/>
          <w:sz w:val="24"/>
          <w:szCs w:val="24"/>
        </w:rPr>
        <w:t xml:space="preserve">, 2018). Greenwashing is a term used to describe the </w:t>
      </w:r>
      <w:proofErr w:type="spellStart"/>
      <w:r w:rsidRPr="0072093A">
        <w:rPr>
          <w:rFonts w:ascii="Calibri" w:hAnsi="Calibri" w:cs="Calibri"/>
          <w:sz w:val="24"/>
          <w:szCs w:val="24"/>
        </w:rPr>
        <w:t>practise</w:t>
      </w:r>
      <w:proofErr w:type="spellEnd"/>
      <w:r w:rsidRPr="0072093A">
        <w:rPr>
          <w:rFonts w:ascii="Calibri" w:hAnsi="Calibri" w:cs="Calibri"/>
          <w:sz w:val="24"/>
          <w:szCs w:val="24"/>
        </w:rPr>
        <w:t xml:space="preserve"> of firms selectively disclosing positive information about their environmental or social impacts while not disclosing negative information in order to project an overly positive corporate image (Lyon and Maxwell, 2011). Recent developments in sustainability brand and green marketing have prompted a review of corporate communication ethics, as some sustainability marketing contains eco-manipulation (López-</w:t>
      </w:r>
      <w:proofErr w:type="spellStart"/>
      <w:r w:rsidRPr="0072093A">
        <w:rPr>
          <w:rFonts w:ascii="Calibri" w:hAnsi="Calibri" w:cs="Calibri"/>
          <w:sz w:val="24"/>
          <w:szCs w:val="24"/>
        </w:rPr>
        <w:t>Viso</w:t>
      </w:r>
      <w:proofErr w:type="spellEnd"/>
      <w:r w:rsidRPr="0072093A">
        <w:rPr>
          <w:rFonts w:ascii="Calibri" w:hAnsi="Calibri" w:cs="Calibri"/>
          <w:sz w:val="24"/>
          <w:szCs w:val="24"/>
        </w:rPr>
        <w:t>), greenwashing (Szabo et al., 2020), and fake green or environmental marketing (</w:t>
      </w:r>
      <w:proofErr w:type="spellStart"/>
      <w:r w:rsidRPr="0072093A">
        <w:rPr>
          <w:rFonts w:ascii="Calibri" w:hAnsi="Calibri" w:cs="Calibri"/>
          <w:sz w:val="24"/>
          <w:szCs w:val="24"/>
        </w:rPr>
        <w:t>Lukinovic</w:t>
      </w:r>
      <w:proofErr w:type="spellEnd"/>
      <w:r w:rsidRPr="0072093A">
        <w:rPr>
          <w:rFonts w:ascii="Calibri" w:hAnsi="Calibri" w:cs="Calibri"/>
          <w:sz w:val="24"/>
          <w:szCs w:val="24"/>
        </w:rPr>
        <w:t xml:space="preserve"> and Jovanovic, 2019); as well as presenting claims promoted in sustainable brand marketing that customers, such as students, discovered to be false and or misleading (Lyon and Montgomery, 2015). It can be manifest that greenwashing may erode consumer and investor trust, reduce truly pro-environmental efforts on the part of businesses and consumers, and impede the creation of a truly sustainable society (</w:t>
      </w:r>
      <w:proofErr w:type="spellStart"/>
      <w:r w:rsidRPr="0072093A">
        <w:rPr>
          <w:rFonts w:ascii="Calibri" w:hAnsi="Calibri" w:cs="Calibri"/>
          <w:sz w:val="24"/>
          <w:szCs w:val="24"/>
        </w:rPr>
        <w:t>Tateishi</w:t>
      </w:r>
      <w:proofErr w:type="spellEnd"/>
      <w:r w:rsidRPr="0072093A">
        <w:rPr>
          <w:rFonts w:ascii="Calibri" w:hAnsi="Calibri" w:cs="Calibri"/>
          <w:sz w:val="24"/>
          <w:szCs w:val="24"/>
        </w:rPr>
        <w:t>, 2018).</w:t>
      </w:r>
    </w:p>
    <w:p w14:paraId="2910CCA2" w14:textId="68F9A44A" w:rsidR="00FE7ED1" w:rsidRPr="0072093A"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 xml:space="preserve">Several studies have found that ethical communication strategies, such as advertising and marketing, can influence customers to buy (Leong and </w:t>
      </w:r>
      <w:proofErr w:type="spellStart"/>
      <w:r w:rsidRPr="0072093A">
        <w:rPr>
          <w:rFonts w:ascii="Calibri" w:hAnsi="Calibri" w:cs="Calibri"/>
          <w:sz w:val="24"/>
          <w:szCs w:val="24"/>
        </w:rPr>
        <w:t>Paim</w:t>
      </w:r>
      <w:proofErr w:type="spellEnd"/>
      <w:r w:rsidRPr="0072093A">
        <w:rPr>
          <w:rFonts w:ascii="Calibri" w:hAnsi="Calibri" w:cs="Calibri"/>
          <w:sz w:val="24"/>
          <w:szCs w:val="24"/>
        </w:rPr>
        <w:t>, 2015; Wu et al., 2022). In line with that, this research will shed light on the factors that will contribute to the development of effective long-term product advertising. Given the scarcity of research on greenwashing issues and the development of effective sustainable advertising in Malaysia (</w:t>
      </w:r>
      <w:proofErr w:type="spellStart"/>
      <w:r w:rsidRPr="0072093A">
        <w:rPr>
          <w:rFonts w:ascii="Calibri" w:hAnsi="Calibri" w:cs="Calibri"/>
          <w:sz w:val="24"/>
          <w:szCs w:val="24"/>
        </w:rPr>
        <w:t>Ogiemwonyi</w:t>
      </w:r>
      <w:proofErr w:type="spellEnd"/>
      <w:r w:rsidRPr="0072093A">
        <w:rPr>
          <w:rFonts w:ascii="Calibri" w:hAnsi="Calibri" w:cs="Calibri"/>
          <w:sz w:val="24"/>
          <w:szCs w:val="24"/>
        </w:rPr>
        <w:t xml:space="preserve"> et al., 2019; Tee et al., 2022), the researchers will concentrate on this topic.</w:t>
      </w:r>
    </w:p>
    <w:p w14:paraId="048737D3" w14:textId="77777777" w:rsidR="00FE7ED1" w:rsidRPr="0072093A" w:rsidRDefault="00FE7ED1" w:rsidP="00FE7ED1">
      <w:pPr>
        <w:spacing w:after="0" w:line="240" w:lineRule="auto"/>
        <w:jc w:val="both"/>
        <w:rPr>
          <w:rFonts w:ascii="Calibri" w:hAnsi="Calibri" w:cs="Calibri"/>
          <w:sz w:val="24"/>
          <w:szCs w:val="24"/>
        </w:rPr>
      </w:pPr>
    </w:p>
    <w:p w14:paraId="0FBE55E1" w14:textId="4C20A2EB"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Objectives of the Study</w:t>
      </w:r>
    </w:p>
    <w:p w14:paraId="13F1634C" w14:textId="18C48D57" w:rsidR="00FE7ED1"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 xml:space="preserve">Based on this postulate, our research seeks to identify the antecedent that can facilitate the creation of effective advertisement and encourage practitioner of sustainable endeavors to avoid corporate greenwashing.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Model with the intervention of influencer credibility as mediator. </w:t>
      </w:r>
    </w:p>
    <w:p w14:paraId="476EF901" w14:textId="77777777" w:rsidR="00FE7ED1" w:rsidRPr="0072093A" w:rsidRDefault="00FE7ED1" w:rsidP="00FE7ED1">
      <w:pPr>
        <w:spacing w:after="0" w:line="240" w:lineRule="auto"/>
        <w:ind w:firstLine="567"/>
        <w:jc w:val="both"/>
        <w:rPr>
          <w:rFonts w:ascii="Calibri" w:hAnsi="Calibri" w:cs="Calibri"/>
          <w:sz w:val="24"/>
          <w:szCs w:val="24"/>
        </w:rPr>
      </w:pPr>
    </w:p>
    <w:p w14:paraId="2E7B03D2" w14:textId="2AA1B5B4" w:rsidR="00FE7ED1" w:rsidRPr="0072093A"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The research objectives are as follows</w:t>
      </w:r>
    </w:p>
    <w:p w14:paraId="404E6562" w14:textId="77777777" w:rsidR="00FE7ED1" w:rsidRPr="0072093A" w:rsidRDefault="00FE7ED1" w:rsidP="00FE7ED1">
      <w:pPr>
        <w:pStyle w:val="ListParagraph"/>
        <w:numPr>
          <w:ilvl w:val="0"/>
          <w:numId w:val="9"/>
        </w:numPr>
        <w:bidi w:val="0"/>
        <w:spacing w:after="0" w:line="240" w:lineRule="auto"/>
        <w:jc w:val="both"/>
        <w:rPr>
          <w:rFonts w:cs="Calibri"/>
          <w:sz w:val="24"/>
          <w:szCs w:val="24"/>
        </w:rPr>
      </w:pPr>
      <w:r w:rsidRPr="0072093A">
        <w:rPr>
          <w:rFonts w:cs="Calibri"/>
          <w:sz w:val="24"/>
          <w:szCs w:val="24"/>
        </w:rPr>
        <w:t>To investigate the direct and significant effect of the antecedents of the advertising value model on sustainable product purchase intention</w:t>
      </w:r>
    </w:p>
    <w:p w14:paraId="1A942F21" w14:textId="77777777" w:rsidR="00FE7ED1" w:rsidRPr="0072093A" w:rsidRDefault="00FE7ED1" w:rsidP="00FE7ED1">
      <w:pPr>
        <w:pStyle w:val="ListParagraph"/>
        <w:numPr>
          <w:ilvl w:val="0"/>
          <w:numId w:val="9"/>
        </w:numPr>
        <w:bidi w:val="0"/>
        <w:spacing w:after="0" w:line="240" w:lineRule="auto"/>
        <w:jc w:val="both"/>
        <w:rPr>
          <w:rFonts w:cs="Calibri"/>
          <w:sz w:val="24"/>
          <w:szCs w:val="24"/>
        </w:rPr>
      </w:pPr>
      <w:r w:rsidRPr="0072093A">
        <w:rPr>
          <w:rFonts w:cs="Calibri"/>
          <w:sz w:val="24"/>
          <w:szCs w:val="24"/>
        </w:rPr>
        <w:t>To study the indirect and significant mediation effect of influencer credibility between the antecedents of the advertising value model and sustainable product purchase intention</w:t>
      </w:r>
    </w:p>
    <w:p w14:paraId="41E0C640" w14:textId="77777777" w:rsidR="00FE7ED1" w:rsidRPr="0072093A"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 xml:space="preserve">The rest of the article is </w:t>
      </w:r>
      <w:proofErr w:type="spellStart"/>
      <w:r w:rsidRPr="0072093A">
        <w:rPr>
          <w:rFonts w:ascii="Calibri" w:hAnsi="Calibri" w:cs="Calibri"/>
          <w:sz w:val="24"/>
          <w:szCs w:val="24"/>
        </w:rPr>
        <w:t>organised</w:t>
      </w:r>
      <w:proofErr w:type="spellEnd"/>
      <w:r w:rsidRPr="0072093A">
        <w:rPr>
          <w:rFonts w:ascii="Calibri" w:hAnsi="Calibri" w:cs="Calibri"/>
          <w:sz w:val="24"/>
          <w:szCs w:val="24"/>
        </w:rPr>
        <w:t xml:space="preserve"> as follows: First, the relevant literature and study variables are discussed, along with the corresponding hypotheses that form the conceptual model of the study. Second, the research methods for this study are described, followed by the expected results. Third, both theoretical and practical implications are addressed in the discussion section. The article concludes by highlighting the study's major limitations as well as future research directions.</w:t>
      </w:r>
    </w:p>
    <w:p w14:paraId="6722671B" w14:textId="07537043" w:rsidR="00FE7ED1" w:rsidRDefault="00FE7ED1" w:rsidP="00FE7ED1">
      <w:pPr>
        <w:spacing w:after="0" w:line="240" w:lineRule="auto"/>
        <w:jc w:val="both"/>
        <w:rPr>
          <w:rFonts w:ascii="Calibri" w:hAnsi="Calibri" w:cs="Calibri"/>
          <w:sz w:val="24"/>
          <w:szCs w:val="24"/>
        </w:rPr>
      </w:pPr>
    </w:p>
    <w:p w14:paraId="2706661A" w14:textId="3B87A9EB" w:rsidR="00FE7ED1" w:rsidRDefault="00FE7ED1" w:rsidP="00FE7ED1">
      <w:pPr>
        <w:spacing w:after="0" w:line="240" w:lineRule="auto"/>
        <w:jc w:val="both"/>
        <w:rPr>
          <w:rFonts w:ascii="Calibri" w:hAnsi="Calibri" w:cs="Calibri"/>
          <w:sz w:val="24"/>
          <w:szCs w:val="24"/>
        </w:rPr>
      </w:pPr>
    </w:p>
    <w:p w14:paraId="2DDA5931" w14:textId="77777777" w:rsidR="00FE7ED1" w:rsidRPr="0072093A" w:rsidRDefault="00FE7ED1" w:rsidP="00FE7ED1">
      <w:pPr>
        <w:spacing w:after="0" w:line="240" w:lineRule="auto"/>
        <w:jc w:val="both"/>
        <w:rPr>
          <w:rFonts w:ascii="Calibri" w:hAnsi="Calibri" w:cs="Calibri"/>
          <w:b/>
          <w:bCs/>
          <w:sz w:val="24"/>
          <w:szCs w:val="24"/>
        </w:rPr>
      </w:pPr>
      <w:bookmarkStart w:id="1" w:name="_GoBack"/>
      <w:bookmarkEnd w:id="1"/>
      <w:r w:rsidRPr="0072093A">
        <w:rPr>
          <w:rFonts w:ascii="Calibri" w:hAnsi="Calibri" w:cs="Calibri"/>
          <w:b/>
          <w:bCs/>
          <w:sz w:val="24"/>
          <w:szCs w:val="24"/>
        </w:rPr>
        <w:lastRenderedPageBreak/>
        <w:t>Literature Review and Hypotheses Development</w:t>
      </w:r>
    </w:p>
    <w:p w14:paraId="2C9C733C"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Sustainable Marketing Communication</w:t>
      </w:r>
    </w:p>
    <w:p w14:paraId="08FD94C0" w14:textId="48E2F39B" w:rsidR="00FE7ED1" w:rsidRPr="0072093A"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 xml:space="preserve">Green marketing communications are essential for inducing such </w:t>
      </w:r>
      <w:proofErr w:type="spellStart"/>
      <w:r w:rsidRPr="0072093A">
        <w:rPr>
          <w:rFonts w:ascii="Calibri" w:hAnsi="Calibri" w:cs="Calibri"/>
          <w:sz w:val="24"/>
          <w:szCs w:val="24"/>
        </w:rPr>
        <w:t>behavioural</w:t>
      </w:r>
      <w:proofErr w:type="spellEnd"/>
      <w:r w:rsidRPr="0072093A">
        <w:rPr>
          <w:rFonts w:ascii="Calibri" w:hAnsi="Calibri" w:cs="Calibri"/>
          <w:sz w:val="24"/>
          <w:szCs w:val="24"/>
        </w:rPr>
        <w:t xml:space="preserve"> changes, necessitating research into the type of green messaging that effectively appeals to and drives such change. While green marketing communication is not a new concept, there has been little research into it, particularly in terms of strategic communications and messages that appeal to consumers (</w:t>
      </w:r>
      <w:proofErr w:type="spellStart"/>
      <w:r w:rsidRPr="0072093A">
        <w:rPr>
          <w:rFonts w:ascii="Calibri" w:hAnsi="Calibri" w:cs="Calibri"/>
          <w:sz w:val="24"/>
          <w:szCs w:val="24"/>
        </w:rPr>
        <w:t>Chwialkowska</w:t>
      </w:r>
      <w:proofErr w:type="spellEnd"/>
      <w:r>
        <w:rPr>
          <w:rFonts w:ascii="Calibri" w:hAnsi="Calibri" w:cs="Calibri"/>
          <w:sz w:val="24"/>
          <w:szCs w:val="24"/>
        </w:rPr>
        <w:t>,</w:t>
      </w:r>
      <w:r w:rsidRPr="0072093A">
        <w:rPr>
          <w:rFonts w:ascii="Calibri" w:hAnsi="Calibri" w:cs="Calibri"/>
          <w:sz w:val="24"/>
          <w:szCs w:val="24"/>
        </w:rPr>
        <w:t xml:space="preserve"> 2018). Most of previous research has concentrated on green marketing communications that </w:t>
      </w:r>
      <w:proofErr w:type="spellStart"/>
      <w:r w:rsidRPr="0072093A">
        <w:rPr>
          <w:rFonts w:ascii="Calibri" w:hAnsi="Calibri" w:cs="Calibri"/>
          <w:sz w:val="24"/>
          <w:szCs w:val="24"/>
        </w:rPr>
        <w:t>emphasise</w:t>
      </w:r>
      <w:proofErr w:type="spellEnd"/>
      <w:r w:rsidRPr="0072093A">
        <w:rPr>
          <w:rFonts w:ascii="Calibri" w:hAnsi="Calibri" w:cs="Calibri"/>
          <w:sz w:val="24"/>
          <w:szCs w:val="24"/>
        </w:rPr>
        <w:t xml:space="preserve"> the perceived 'greenness' of the product or firm (</w:t>
      </w:r>
      <w:proofErr w:type="spellStart"/>
      <w:r w:rsidRPr="0072093A">
        <w:rPr>
          <w:rFonts w:ascii="Calibri" w:hAnsi="Calibri" w:cs="Calibri"/>
          <w:sz w:val="24"/>
          <w:szCs w:val="24"/>
        </w:rPr>
        <w:t>Leonidou</w:t>
      </w:r>
      <w:proofErr w:type="spellEnd"/>
      <w:r w:rsidRPr="0072093A">
        <w:rPr>
          <w:rFonts w:ascii="Calibri" w:hAnsi="Calibri" w:cs="Calibri"/>
          <w:sz w:val="24"/>
          <w:szCs w:val="24"/>
        </w:rPr>
        <w:t xml:space="preserve"> et al.</w:t>
      </w:r>
      <w:r>
        <w:rPr>
          <w:rFonts w:ascii="Calibri" w:hAnsi="Calibri" w:cs="Calibri"/>
          <w:sz w:val="24"/>
          <w:szCs w:val="24"/>
        </w:rPr>
        <w:t>,</w:t>
      </w:r>
      <w:r w:rsidRPr="0072093A">
        <w:rPr>
          <w:rFonts w:ascii="Calibri" w:hAnsi="Calibri" w:cs="Calibri"/>
          <w:sz w:val="24"/>
          <w:szCs w:val="24"/>
        </w:rPr>
        <w:t xml:space="preserve"> 2014; </w:t>
      </w:r>
      <w:proofErr w:type="spellStart"/>
      <w:r w:rsidRPr="0072093A">
        <w:rPr>
          <w:rFonts w:ascii="Calibri" w:hAnsi="Calibri" w:cs="Calibri"/>
          <w:sz w:val="24"/>
          <w:szCs w:val="24"/>
        </w:rPr>
        <w:t>Luchs</w:t>
      </w:r>
      <w:proofErr w:type="spellEnd"/>
      <w:r w:rsidRPr="0072093A">
        <w:rPr>
          <w:rFonts w:ascii="Calibri" w:hAnsi="Calibri" w:cs="Calibri"/>
          <w:sz w:val="24"/>
          <w:szCs w:val="24"/>
        </w:rPr>
        <w:t xml:space="preserve"> et al.</w:t>
      </w:r>
      <w:r>
        <w:rPr>
          <w:rFonts w:ascii="Calibri" w:hAnsi="Calibri" w:cs="Calibri"/>
          <w:sz w:val="24"/>
          <w:szCs w:val="24"/>
        </w:rPr>
        <w:t>,</w:t>
      </w:r>
      <w:r w:rsidRPr="0072093A">
        <w:rPr>
          <w:rFonts w:ascii="Calibri" w:hAnsi="Calibri" w:cs="Calibri"/>
          <w:sz w:val="24"/>
          <w:szCs w:val="24"/>
        </w:rPr>
        <w:t xml:space="preserve"> 2010) and message framing (Chang</w:t>
      </w:r>
      <w:r>
        <w:rPr>
          <w:rFonts w:ascii="Calibri" w:hAnsi="Calibri" w:cs="Calibri"/>
          <w:sz w:val="24"/>
          <w:szCs w:val="24"/>
        </w:rPr>
        <w:t xml:space="preserve"> et al.,</w:t>
      </w:r>
      <w:r w:rsidRPr="0072093A">
        <w:rPr>
          <w:rFonts w:ascii="Calibri" w:hAnsi="Calibri" w:cs="Calibri"/>
          <w:sz w:val="24"/>
          <w:szCs w:val="24"/>
        </w:rPr>
        <w:t xml:space="preserve"> 2015; White</w:t>
      </w:r>
      <w:r>
        <w:rPr>
          <w:rFonts w:ascii="Calibri" w:hAnsi="Calibri" w:cs="Calibri"/>
          <w:sz w:val="24"/>
          <w:szCs w:val="24"/>
        </w:rPr>
        <w:t xml:space="preserve"> et al.,</w:t>
      </w:r>
      <w:r w:rsidRPr="0072093A">
        <w:rPr>
          <w:rFonts w:ascii="Calibri" w:hAnsi="Calibri" w:cs="Calibri"/>
          <w:sz w:val="24"/>
          <w:szCs w:val="24"/>
        </w:rPr>
        <w:t xml:space="preserve"> 2011). They have generally ignored other factors such as consumers' pro-environmental values and emotional attachments to nature (</w:t>
      </w:r>
      <w:proofErr w:type="spellStart"/>
      <w:r w:rsidRPr="0072093A">
        <w:rPr>
          <w:rFonts w:ascii="Calibri" w:hAnsi="Calibri" w:cs="Calibri"/>
          <w:sz w:val="24"/>
          <w:szCs w:val="24"/>
        </w:rPr>
        <w:t>Chwialkowska</w:t>
      </w:r>
      <w:proofErr w:type="spellEnd"/>
      <w:r>
        <w:rPr>
          <w:rFonts w:ascii="Calibri" w:hAnsi="Calibri" w:cs="Calibri"/>
          <w:sz w:val="24"/>
          <w:szCs w:val="24"/>
        </w:rPr>
        <w:t>,</w:t>
      </w:r>
      <w:r w:rsidRPr="0072093A">
        <w:rPr>
          <w:rFonts w:ascii="Calibri" w:hAnsi="Calibri" w:cs="Calibri"/>
          <w:sz w:val="24"/>
          <w:szCs w:val="24"/>
        </w:rPr>
        <w:t xml:space="preserve"> 2018).</w:t>
      </w:r>
    </w:p>
    <w:p w14:paraId="034035F6" w14:textId="77777777" w:rsidR="00FE7ED1" w:rsidRPr="0072093A" w:rsidRDefault="00FE7ED1" w:rsidP="00FE7ED1">
      <w:pPr>
        <w:spacing w:after="0" w:line="240" w:lineRule="auto"/>
        <w:jc w:val="both"/>
        <w:rPr>
          <w:rFonts w:ascii="Calibri" w:hAnsi="Calibri" w:cs="Calibri"/>
          <w:sz w:val="24"/>
          <w:szCs w:val="24"/>
        </w:rPr>
      </w:pPr>
    </w:p>
    <w:p w14:paraId="5162D849"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Advertising Value Model (</w:t>
      </w:r>
      <w:proofErr w:type="spellStart"/>
      <w:r w:rsidRPr="0072093A">
        <w:rPr>
          <w:rFonts w:ascii="Calibri" w:hAnsi="Calibri" w:cs="Calibri"/>
          <w:b/>
          <w:bCs/>
          <w:sz w:val="24"/>
          <w:szCs w:val="24"/>
        </w:rPr>
        <w:t>Ducoffe</w:t>
      </w:r>
      <w:proofErr w:type="spellEnd"/>
      <w:r w:rsidRPr="0072093A">
        <w:rPr>
          <w:rFonts w:ascii="Calibri" w:hAnsi="Calibri" w:cs="Calibri"/>
          <w:b/>
          <w:bCs/>
          <w:sz w:val="24"/>
          <w:szCs w:val="24"/>
        </w:rPr>
        <w:t>, 1995)</w:t>
      </w:r>
    </w:p>
    <w:p w14:paraId="58105205" w14:textId="45A85501" w:rsidR="00FE7ED1" w:rsidRPr="0072093A"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 xml:space="preserve">Advertising value, according to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(1995), is defined as consumers' perceptions of the value of advertising based on the uses and gratifications theory (</w:t>
      </w:r>
      <w:proofErr w:type="spellStart"/>
      <w:r w:rsidRPr="0072093A">
        <w:rPr>
          <w:rFonts w:ascii="Calibri" w:hAnsi="Calibri" w:cs="Calibri"/>
          <w:sz w:val="24"/>
          <w:szCs w:val="24"/>
        </w:rPr>
        <w:t>Blumler</w:t>
      </w:r>
      <w:proofErr w:type="spellEnd"/>
      <w:r w:rsidRPr="0072093A">
        <w:rPr>
          <w:rFonts w:ascii="Calibri" w:hAnsi="Calibri" w:cs="Calibri"/>
          <w:sz w:val="24"/>
          <w:szCs w:val="24"/>
        </w:rPr>
        <w:t xml:space="preserve"> and Katz, 1974), which proposes that consumers choose media that best satisfy their cognitive and affective needs in terms of personal needs and gratification-seeking motives. Based on previous literature review, an advertising value model addressing the most important aspects of social media content value (</w:t>
      </w:r>
      <w:proofErr w:type="spellStart"/>
      <w:r w:rsidRPr="0072093A">
        <w:rPr>
          <w:rFonts w:ascii="Calibri" w:hAnsi="Calibri" w:cs="Calibri"/>
          <w:sz w:val="24"/>
          <w:szCs w:val="24"/>
        </w:rPr>
        <w:t>Alalwan</w:t>
      </w:r>
      <w:proofErr w:type="spellEnd"/>
      <w:r w:rsidRPr="0072093A">
        <w:rPr>
          <w:rFonts w:ascii="Calibri" w:hAnsi="Calibri" w:cs="Calibri"/>
          <w:sz w:val="24"/>
          <w:szCs w:val="24"/>
        </w:rPr>
        <w:t xml:space="preserve">, 2018; Arora and Agarwal, 2019; Murillo et al., 2016; Shareef et al., 2019). This theory was built based on three antecedents of advertising value: informativeness, entertainment and credibility added to the model (Dao et al., 2014). The concept introduced by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(1995) will be used to identify the effects of the three antecedents of the advertising value model on their quality expectations.</w:t>
      </w:r>
    </w:p>
    <w:p w14:paraId="05277112" w14:textId="77777777" w:rsidR="00FE7ED1" w:rsidRPr="0072093A" w:rsidRDefault="00FE7ED1" w:rsidP="00FE7ED1">
      <w:pPr>
        <w:spacing w:after="0" w:line="240" w:lineRule="auto"/>
        <w:jc w:val="both"/>
        <w:rPr>
          <w:rFonts w:ascii="Calibri" w:hAnsi="Calibri" w:cs="Calibri"/>
          <w:sz w:val="24"/>
          <w:szCs w:val="24"/>
        </w:rPr>
      </w:pPr>
    </w:p>
    <w:p w14:paraId="55297E8E"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Sustainable Purchase Intention</w:t>
      </w:r>
    </w:p>
    <w:p w14:paraId="33E8DE36" w14:textId="05CE7C25" w:rsidR="00FE7ED1" w:rsidRPr="0072093A"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In this modern era, sustainable purchase intention has been an understudied factor, leaving a large gap to be filled (</w:t>
      </w:r>
      <w:proofErr w:type="spellStart"/>
      <w:r w:rsidRPr="0072093A">
        <w:rPr>
          <w:rFonts w:ascii="Calibri" w:hAnsi="Calibri" w:cs="Calibri"/>
          <w:sz w:val="24"/>
          <w:szCs w:val="24"/>
        </w:rPr>
        <w:t>Huo</w:t>
      </w:r>
      <w:proofErr w:type="spellEnd"/>
      <w:r w:rsidRPr="0072093A">
        <w:rPr>
          <w:rFonts w:ascii="Calibri" w:hAnsi="Calibri" w:cs="Calibri"/>
          <w:sz w:val="24"/>
          <w:szCs w:val="24"/>
        </w:rPr>
        <w:t xml:space="preserve"> et al.</w:t>
      </w:r>
      <w:r>
        <w:rPr>
          <w:rFonts w:ascii="Calibri" w:hAnsi="Calibri" w:cs="Calibri"/>
          <w:sz w:val="24"/>
          <w:szCs w:val="24"/>
        </w:rPr>
        <w:t>,</w:t>
      </w:r>
      <w:r w:rsidRPr="0072093A">
        <w:rPr>
          <w:rFonts w:ascii="Calibri" w:hAnsi="Calibri" w:cs="Calibri"/>
          <w:sz w:val="24"/>
          <w:szCs w:val="24"/>
        </w:rPr>
        <w:t xml:space="preserve"> 2022). Intention is defined as a person's willingness to carry out a specific </w:t>
      </w:r>
      <w:proofErr w:type="spellStart"/>
      <w:r w:rsidRPr="0072093A">
        <w:rPr>
          <w:rFonts w:ascii="Calibri" w:hAnsi="Calibri" w:cs="Calibri"/>
          <w:sz w:val="24"/>
          <w:szCs w:val="24"/>
        </w:rPr>
        <w:t>behaviour</w:t>
      </w:r>
      <w:proofErr w:type="spellEnd"/>
      <w:r w:rsidRPr="0072093A">
        <w:rPr>
          <w:rFonts w:ascii="Calibri" w:hAnsi="Calibri" w:cs="Calibri"/>
          <w:sz w:val="24"/>
          <w:szCs w:val="24"/>
        </w:rPr>
        <w:t xml:space="preserve"> (Yadav and Pathak</w:t>
      </w:r>
      <w:r>
        <w:rPr>
          <w:rFonts w:ascii="Calibri" w:hAnsi="Calibri" w:cs="Calibri"/>
          <w:sz w:val="24"/>
          <w:szCs w:val="24"/>
        </w:rPr>
        <w:t>,</w:t>
      </w:r>
      <w:r w:rsidRPr="0072093A">
        <w:rPr>
          <w:rFonts w:ascii="Calibri" w:hAnsi="Calibri" w:cs="Calibri"/>
          <w:sz w:val="24"/>
          <w:szCs w:val="24"/>
        </w:rPr>
        <w:t xml:space="preserve"> 2017); and motive, such as readiness to act. Purchase intentions were defined by Spears and Singh (2004) as "an individual's conscious plan to make an effort to purchase a brand" (p. 56). Furthermore, scholars have observed that "</w:t>
      </w:r>
      <w:proofErr w:type="spellStart"/>
      <w:r w:rsidRPr="0072093A">
        <w:rPr>
          <w:rFonts w:ascii="Calibri" w:hAnsi="Calibri" w:cs="Calibri"/>
          <w:sz w:val="24"/>
          <w:szCs w:val="24"/>
        </w:rPr>
        <w:t>behavioural</w:t>
      </w:r>
      <w:proofErr w:type="spellEnd"/>
      <w:r w:rsidRPr="0072093A">
        <w:rPr>
          <w:rFonts w:ascii="Calibri" w:hAnsi="Calibri" w:cs="Calibri"/>
          <w:sz w:val="24"/>
          <w:szCs w:val="24"/>
        </w:rPr>
        <w:t xml:space="preserve"> intention is a measure of one's willingness to exert effort while performing certain </w:t>
      </w:r>
      <w:proofErr w:type="spellStart"/>
      <w:r w:rsidRPr="0072093A">
        <w:rPr>
          <w:rFonts w:ascii="Calibri" w:hAnsi="Calibri" w:cs="Calibri"/>
          <w:sz w:val="24"/>
          <w:szCs w:val="24"/>
        </w:rPr>
        <w:t>behaviours</w:t>
      </w:r>
      <w:proofErr w:type="spellEnd"/>
      <w:r w:rsidRPr="0072093A">
        <w:rPr>
          <w:rFonts w:ascii="Calibri" w:hAnsi="Calibri" w:cs="Calibri"/>
          <w:sz w:val="24"/>
          <w:szCs w:val="24"/>
        </w:rPr>
        <w:t>" (</w:t>
      </w:r>
      <w:proofErr w:type="spellStart"/>
      <w:r w:rsidRPr="0072093A">
        <w:rPr>
          <w:rFonts w:ascii="Calibri" w:hAnsi="Calibri" w:cs="Calibri"/>
          <w:sz w:val="24"/>
          <w:szCs w:val="24"/>
        </w:rPr>
        <w:t>Kassim</w:t>
      </w:r>
      <w:proofErr w:type="spellEnd"/>
      <w:r w:rsidRPr="0072093A">
        <w:rPr>
          <w:rFonts w:ascii="Calibri" w:hAnsi="Calibri" w:cs="Calibri"/>
          <w:sz w:val="24"/>
          <w:szCs w:val="24"/>
        </w:rPr>
        <w:t xml:space="preserve"> and </w:t>
      </w:r>
      <w:proofErr w:type="spellStart"/>
      <w:r w:rsidRPr="0072093A">
        <w:rPr>
          <w:rFonts w:ascii="Calibri" w:hAnsi="Calibri" w:cs="Calibri"/>
          <w:sz w:val="24"/>
          <w:szCs w:val="24"/>
        </w:rPr>
        <w:t>Ramayah</w:t>
      </w:r>
      <w:proofErr w:type="spellEnd"/>
      <w:r w:rsidRPr="0072093A">
        <w:rPr>
          <w:rFonts w:ascii="Calibri" w:hAnsi="Calibri" w:cs="Calibri"/>
          <w:sz w:val="24"/>
          <w:szCs w:val="24"/>
        </w:rPr>
        <w:t>, 2015, p. 399). Researchers from all over the world are interested in sustainable purchasing intentions (Bhattacharyya et al.</w:t>
      </w:r>
      <w:r>
        <w:rPr>
          <w:rFonts w:ascii="Calibri" w:hAnsi="Calibri" w:cs="Calibri"/>
          <w:sz w:val="24"/>
          <w:szCs w:val="24"/>
        </w:rPr>
        <w:t>,</w:t>
      </w:r>
      <w:r w:rsidRPr="0072093A">
        <w:rPr>
          <w:rFonts w:ascii="Calibri" w:hAnsi="Calibri" w:cs="Calibri"/>
          <w:sz w:val="24"/>
          <w:szCs w:val="24"/>
        </w:rPr>
        <w:t xml:space="preserve"> 2023; Wang et al., 2023; Kim and Oh, 2022; </w:t>
      </w:r>
      <w:proofErr w:type="spellStart"/>
      <w:r w:rsidRPr="0072093A">
        <w:rPr>
          <w:rFonts w:ascii="Calibri" w:hAnsi="Calibri" w:cs="Calibri"/>
          <w:sz w:val="24"/>
          <w:szCs w:val="24"/>
        </w:rPr>
        <w:t>Hasbullah</w:t>
      </w:r>
      <w:proofErr w:type="spellEnd"/>
      <w:r w:rsidRPr="0072093A">
        <w:rPr>
          <w:rFonts w:ascii="Calibri" w:hAnsi="Calibri" w:cs="Calibri"/>
          <w:sz w:val="24"/>
          <w:szCs w:val="24"/>
        </w:rPr>
        <w:t xml:space="preserve"> et al., 2020). With the rapid expansion of the global economy, the number of green consumers has grown globally in the hope of preventing environmental degradation. Companies are investing, promoting ideas, and developing new strategies to position their green brands in their customer base, in order to remain competitive in the marketplace while achieving business sustainability (Suki, 2016).</w:t>
      </w:r>
    </w:p>
    <w:p w14:paraId="07A1822E" w14:textId="77777777" w:rsidR="00FE7ED1" w:rsidRPr="0072093A" w:rsidRDefault="00FE7ED1" w:rsidP="00FE7ED1">
      <w:pPr>
        <w:spacing w:after="0" w:line="240" w:lineRule="auto"/>
        <w:jc w:val="both"/>
        <w:rPr>
          <w:rFonts w:ascii="Calibri" w:hAnsi="Calibri" w:cs="Calibri"/>
          <w:sz w:val="24"/>
          <w:szCs w:val="24"/>
        </w:rPr>
      </w:pPr>
    </w:p>
    <w:p w14:paraId="5A0BD9E7"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Informativeness</w:t>
      </w:r>
    </w:p>
    <w:p w14:paraId="13B35FCB" w14:textId="3A932CA9" w:rsidR="00FE7ED1" w:rsidRDefault="00FE7ED1" w:rsidP="00FE7ED1">
      <w:pPr>
        <w:spacing w:after="0" w:line="240" w:lineRule="auto"/>
        <w:ind w:firstLine="567"/>
        <w:jc w:val="both"/>
        <w:rPr>
          <w:rFonts w:ascii="Calibri" w:hAnsi="Calibri" w:cs="Calibri"/>
          <w:sz w:val="24"/>
          <w:szCs w:val="24"/>
        </w:rPr>
      </w:pPr>
      <w:r w:rsidRPr="0072093A">
        <w:rPr>
          <w:rFonts w:ascii="Calibri" w:hAnsi="Calibri" w:cs="Calibri"/>
          <w:sz w:val="24"/>
          <w:szCs w:val="24"/>
        </w:rPr>
        <w:t>Informativeness draws customers' attention to product details and functionalities, thereby communicating the value of the product and service (Martins et al., 2019). The provision of information enhances the value of online platforms such as a company website, product comparison platforms, and social media channels. Vlogs have grown in popularity as a credible source of destination information on social media (</w:t>
      </w:r>
      <w:proofErr w:type="spellStart"/>
      <w:r w:rsidRPr="0072093A">
        <w:rPr>
          <w:rFonts w:ascii="Calibri" w:hAnsi="Calibri" w:cs="Calibri"/>
          <w:sz w:val="24"/>
          <w:szCs w:val="24"/>
        </w:rPr>
        <w:t>Xie</w:t>
      </w:r>
      <w:proofErr w:type="spellEnd"/>
      <w:r w:rsidRPr="0072093A">
        <w:rPr>
          <w:rFonts w:ascii="Calibri" w:hAnsi="Calibri" w:cs="Calibri"/>
          <w:sz w:val="24"/>
          <w:szCs w:val="24"/>
        </w:rPr>
        <w:t xml:space="preserve"> et al., 2022). Vlogs are a powerful technique for destination promotion since they offer information such as broad concepts, thorough place reviews, and thorough travel tips. Vlogs also record individual </w:t>
      </w:r>
      <w:r w:rsidRPr="0072093A">
        <w:rPr>
          <w:rFonts w:ascii="Calibri" w:hAnsi="Calibri" w:cs="Calibri"/>
          <w:sz w:val="24"/>
          <w:szCs w:val="24"/>
        </w:rPr>
        <w:lastRenderedPageBreak/>
        <w:t>experiences that provide a destination a distinct perspective, enhancing its allure. Therefore, we suggest: The degree to which a company can enlighten its clients effectively will ultimately enable them to make better purchasing decisions (</w:t>
      </w:r>
      <w:proofErr w:type="spellStart"/>
      <w:r w:rsidRPr="0072093A">
        <w:rPr>
          <w:rFonts w:ascii="Calibri" w:hAnsi="Calibri" w:cs="Calibri"/>
          <w:sz w:val="24"/>
          <w:szCs w:val="24"/>
        </w:rPr>
        <w:t>Alalwan</w:t>
      </w:r>
      <w:proofErr w:type="spellEnd"/>
      <w:r w:rsidRPr="0072093A">
        <w:rPr>
          <w:rFonts w:ascii="Calibri" w:hAnsi="Calibri" w:cs="Calibri"/>
          <w:sz w:val="24"/>
          <w:szCs w:val="24"/>
        </w:rPr>
        <w:t>, 2018). Align with that, the researcher proposed the hypotheses</w:t>
      </w:r>
    </w:p>
    <w:p w14:paraId="7907C811" w14:textId="77777777" w:rsidR="00FE7ED1" w:rsidRPr="0072093A" w:rsidRDefault="00FE7ED1" w:rsidP="00FE7ED1">
      <w:pPr>
        <w:spacing w:after="0" w:line="240" w:lineRule="auto"/>
        <w:ind w:firstLine="567"/>
        <w:jc w:val="both"/>
        <w:rPr>
          <w:rFonts w:ascii="Calibri" w:hAnsi="Calibri" w:cs="Calibri"/>
          <w:sz w:val="24"/>
          <w:szCs w:val="24"/>
        </w:rPr>
      </w:pPr>
    </w:p>
    <w:p w14:paraId="636E9F4C" w14:textId="57174744" w:rsidR="00FE7ED1" w:rsidRDefault="00FE7ED1" w:rsidP="00FE7ED1">
      <w:pPr>
        <w:spacing w:after="0" w:line="240" w:lineRule="auto"/>
        <w:jc w:val="both"/>
        <w:rPr>
          <w:rFonts w:ascii="Calibri" w:hAnsi="Calibri" w:cs="Calibri"/>
          <w:sz w:val="24"/>
          <w:szCs w:val="24"/>
        </w:rPr>
      </w:pPr>
      <w:r w:rsidRPr="0072093A">
        <w:rPr>
          <w:rFonts w:ascii="Calibri" w:hAnsi="Calibri" w:cs="Calibri"/>
          <w:b/>
          <w:bCs/>
          <w:sz w:val="24"/>
          <w:szCs w:val="24"/>
        </w:rPr>
        <w:t xml:space="preserve">H1: </w:t>
      </w:r>
      <w:r w:rsidRPr="0072093A">
        <w:rPr>
          <w:rFonts w:ascii="Calibri" w:hAnsi="Calibri" w:cs="Calibri"/>
          <w:sz w:val="24"/>
          <w:szCs w:val="24"/>
        </w:rPr>
        <w:t>There is a positive significant impact of informativeness of advertisement on Millennial’ purchase intention towards sustainable product.</w:t>
      </w:r>
    </w:p>
    <w:p w14:paraId="3315CEA6" w14:textId="77777777" w:rsidR="00FE7ED1" w:rsidRPr="0072093A" w:rsidRDefault="00FE7ED1" w:rsidP="00FE7ED1">
      <w:pPr>
        <w:spacing w:after="0" w:line="240" w:lineRule="auto"/>
        <w:jc w:val="both"/>
        <w:rPr>
          <w:rFonts w:ascii="Calibri" w:hAnsi="Calibri" w:cs="Calibri"/>
          <w:sz w:val="24"/>
          <w:szCs w:val="24"/>
        </w:rPr>
      </w:pPr>
    </w:p>
    <w:p w14:paraId="25E21B6D"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Entertainment</w:t>
      </w:r>
    </w:p>
    <w:p w14:paraId="6E42DEE4" w14:textId="4BE3C371" w:rsidR="00FE7ED1"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The ability of an advertisement to capture and hold consumers' attention and interest by including the ideals of pleasure and fun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1995). The most important factor in fostering a </w:t>
      </w:r>
      <w:proofErr w:type="spellStart"/>
      <w:r w:rsidRPr="0072093A">
        <w:rPr>
          <w:rFonts w:ascii="Calibri" w:hAnsi="Calibri" w:cs="Calibri"/>
          <w:sz w:val="24"/>
          <w:szCs w:val="24"/>
        </w:rPr>
        <w:t>favourable</w:t>
      </w:r>
      <w:proofErr w:type="spellEnd"/>
      <w:r w:rsidRPr="0072093A">
        <w:rPr>
          <w:rFonts w:ascii="Calibri" w:hAnsi="Calibri" w:cs="Calibri"/>
          <w:sz w:val="24"/>
          <w:szCs w:val="24"/>
        </w:rPr>
        <w:t xml:space="preserve"> view of commercials is entertainment (</w:t>
      </w:r>
      <w:proofErr w:type="spellStart"/>
      <w:r w:rsidRPr="0072093A">
        <w:rPr>
          <w:rFonts w:ascii="Calibri" w:hAnsi="Calibri" w:cs="Calibri"/>
          <w:sz w:val="24"/>
          <w:szCs w:val="24"/>
        </w:rPr>
        <w:t>Huu</w:t>
      </w:r>
      <w:proofErr w:type="spellEnd"/>
      <w:r w:rsidRPr="0072093A">
        <w:rPr>
          <w:rFonts w:ascii="Calibri" w:hAnsi="Calibri" w:cs="Calibri"/>
          <w:sz w:val="24"/>
          <w:szCs w:val="24"/>
        </w:rPr>
        <w:t xml:space="preserve"> and Nguyen, 2014; Martins et al., 2019). Vlogs' penetration, acceptance, and broad use are all attributed to their entertaining quality. Through vlogs, viewers can see and participate in the vlogger's personal experience. The entertainment factor in travel vlogs influences tourists' attitudes toward the vlog and their intention to visit the destination. Tourists can better relate to the destination, and the entertaining element increases the vlog's value. Previous research has shown that entertainment in travel vlogs increases the perceived advertising value (</w:t>
      </w:r>
      <w:proofErr w:type="spellStart"/>
      <w:r w:rsidRPr="0072093A">
        <w:rPr>
          <w:rFonts w:ascii="Calibri" w:hAnsi="Calibri" w:cs="Calibri"/>
          <w:sz w:val="24"/>
          <w:szCs w:val="24"/>
        </w:rPr>
        <w:t>Huu</w:t>
      </w:r>
      <w:proofErr w:type="spellEnd"/>
      <w:r w:rsidRPr="0072093A">
        <w:rPr>
          <w:rFonts w:ascii="Calibri" w:hAnsi="Calibri" w:cs="Calibri"/>
          <w:sz w:val="24"/>
          <w:szCs w:val="24"/>
        </w:rPr>
        <w:t xml:space="preserve"> and Nguyen, 2014; Martins et al., 2019</w:t>
      </w:r>
      <w:proofErr w:type="gramStart"/>
      <w:r w:rsidRPr="0072093A">
        <w:rPr>
          <w:rFonts w:ascii="Calibri" w:hAnsi="Calibri" w:cs="Calibri"/>
          <w:sz w:val="24"/>
          <w:szCs w:val="24"/>
        </w:rPr>
        <w:t>).Therefore</w:t>
      </w:r>
      <w:proofErr w:type="gramEnd"/>
      <w:r w:rsidRPr="0072093A">
        <w:rPr>
          <w:rFonts w:ascii="Calibri" w:hAnsi="Calibri" w:cs="Calibri"/>
          <w:sz w:val="24"/>
          <w:szCs w:val="24"/>
        </w:rPr>
        <w:t>, we posit</w:t>
      </w:r>
    </w:p>
    <w:p w14:paraId="567E71E2" w14:textId="77777777" w:rsidR="00FE7ED1" w:rsidRPr="0072093A" w:rsidRDefault="00FE7ED1" w:rsidP="00FE7ED1">
      <w:pPr>
        <w:spacing w:after="0" w:line="240" w:lineRule="auto"/>
        <w:jc w:val="both"/>
        <w:rPr>
          <w:rFonts w:ascii="Calibri" w:hAnsi="Calibri" w:cs="Calibri"/>
          <w:sz w:val="24"/>
          <w:szCs w:val="24"/>
        </w:rPr>
      </w:pPr>
    </w:p>
    <w:p w14:paraId="166DB6CF" w14:textId="3B252C3B" w:rsidR="00FE7ED1" w:rsidRDefault="00FE7ED1" w:rsidP="00FE7ED1">
      <w:pPr>
        <w:spacing w:after="0" w:line="240" w:lineRule="auto"/>
        <w:jc w:val="both"/>
        <w:rPr>
          <w:rFonts w:ascii="Calibri" w:hAnsi="Calibri" w:cs="Calibri"/>
          <w:sz w:val="24"/>
          <w:szCs w:val="24"/>
        </w:rPr>
      </w:pPr>
      <w:r w:rsidRPr="0072093A">
        <w:rPr>
          <w:rFonts w:ascii="Calibri" w:hAnsi="Calibri" w:cs="Calibri"/>
          <w:b/>
          <w:bCs/>
          <w:sz w:val="24"/>
          <w:szCs w:val="24"/>
        </w:rPr>
        <w:t xml:space="preserve">H2: </w:t>
      </w:r>
      <w:r w:rsidRPr="0072093A">
        <w:rPr>
          <w:rFonts w:ascii="Calibri" w:hAnsi="Calibri" w:cs="Calibri"/>
          <w:sz w:val="24"/>
          <w:szCs w:val="24"/>
        </w:rPr>
        <w:t>There is a positive significant impact of entertainment of advertisement on Millennial’ purchase intention towards sustainable product.</w:t>
      </w:r>
    </w:p>
    <w:p w14:paraId="1C1EAF4C" w14:textId="77777777" w:rsidR="00FE7ED1" w:rsidRPr="0072093A" w:rsidRDefault="00FE7ED1" w:rsidP="00FE7ED1">
      <w:pPr>
        <w:spacing w:after="0" w:line="240" w:lineRule="auto"/>
        <w:jc w:val="both"/>
        <w:rPr>
          <w:rFonts w:ascii="Calibri" w:hAnsi="Calibri" w:cs="Calibri"/>
          <w:b/>
          <w:bCs/>
          <w:sz w:val="24"/>
          <w:szCs w:val="24"/>
        </w:rPr>
      </w:pPr>
    </w:p>
    <w:p w14:paraId="0A0ADEEC"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Irritation</w:t>
      </w:r>
    </w:p>
    <w:p w14:paraId="5E16AE4B" w14:textId="63971AF1" w:rsidR="00FE7ED1"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Advertising irritation refers to the ways in which advertisements can irritate, offend, and influence customers or redirect their focus away from important objectives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1995). Customers are puzzled and frustrated by advertising for a variety of reasons, including the failure of marketers to comprehend technology from the standpoint of consumers and poor optimization (Marquis, 2017; Shaw, 2018). Quick response (QR) code hypermedia, an earlier augmentation technology, has the ability to enhance consumer-brand connection, but its bad use has led to a subpar marketing campaign (McIvor, 2017). Customers will view advertising as unappealing and irritating if the strategies used in it insult their intelligence, are unduly deceptive, or both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et al., 1995). As entertaining and fun advertisement enhances affection, irritating media decreases affection towards the media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et al., 1995). Some users may find it inconvenient to scan their surroundings for an appropriate location for the application to work properly. Salem (2016) found that irritation influences customer intention, whereas Liu et al (2019) found that it has no effect on customer attitude. Therefore, the following hypothesis is proposed</w:t>
      </w:r>
    </w:p>
    <w:p w14:paraId="20291854" w14:textId="77777777" w:rsidR="00FE7ED1" w:rsidRPr="0072093A" w:rsidRDefault="00FE7ED1" w:rsidP="00FE7ED1">
      <w:pPr>
        <w:spacing w:after="0" w:line="240" w:lineRule="auto"/>
        <w:jc w:val="both"/>
        <w:rPr>
          <w:rFonts w:ascii="Calibri" w:hAnsi="Calibri" w:cs="Calibri"/>
          <w:sz w:val="24"/>
          <w:szCs w:val="24"/>
        </w:rPr>
      </w:pPr>
    </w:p>
    <w:p w14:paraId="272953AE" w14:textId="77777777" w:rsidR="00FE7ED1" w:rsidRPr="0072093A" w:rsidRDefault="00FE7ED1" w:rsidP="00FE7ED1">
      <w:pPr>
        <w:spacing w:after="0" w:line="240" w:lineRule="auto"/>
        <w:jc w:val="both"/>
        <w:rPr>
          <w:rFonts w:ascii="Calibri" w:hAnsi="Calibri" w:cs="Calibri"/>
          <w:sz w:val="24"/>
          <w:szCs w:val="24"/>
        </w:rPr>
      </w:pPr>
      <w:r w:rsidRPr="0072093A">
        <w:rPr>
          <w:rFonts w:ascii="Calibri" w:hAnsi="Calibri" w:cs="Calibri"/>
          <w:b/>
          <w:bCs/>
          <w:sz w:val="24"/>
          <w:szCs w:val="24"/>
        </w:rPr>
        <w:t xml:space="preserve">H3: </w:t>
      </w:r>
      <w:r w:rsidRPr="0072093A">
        <w:rPr>
          <w:rFonts w:ascii="Calibri" w:hAnsi="Calibri" w:cs="Calibri"/>
          <w:sz w:val="24"/>
          <w:szCs w:val="24"/>
        </w:rPr>
        <w:t>There is a negative significant impact of irritation of advertisement on Millennial’ purchase intention towards sustainable product.</w:t>
      </w:r>
    </w:p>
    <w:p w14:paraId="777C0B48" w14:textId="77777777" w:rsidR="00FE7ED1" w:rsidRPr="0072093A" w:rsidRDefault="00FE7ED1" w:rsidP="00FE7ED1">
      <w:pPr>
        <w:spacing w:after="0" w:line="240" w:lineRule="auto"/>
        <w:jc w:val="both"/>
        <w:rPr>
          <w:rFonts w:ascii="Calibri" w:hAnsi="Calibri" w:cs="Calibri"/>
          <w:b/>
          <w:bCs/>
          <w:sz w:val="24"/>
          <w:szCs w:val="24"/>
        </w:rPr>
      </w:pPr>
    </w:p>
    <w:p w14:paraId="6CC9B786"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Influencer Credibility</w:t>
      </w:r>
    </w:p>
    <w:p w14:paraId="11927EF4" w14:textId="44FE70F9" w:rsidR="00FE7ED1"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The complexity of the sustainability challenge can only be addressed through shared knowledge, resources, and expertise (</w:t>
      </w:r>
      <w:proofErr w:type="spellStart"/>
      <w:r w:rsidRPr="0072093A">
        <w:rPr>
          <w:rFonts w:ascii="Calibri" w:hAnsi="Calibri" w:cs="Calibri"/>
          <w:sz w:val="24"/>
          <w:szCs w:val="24"/>
        </w:rPr>
        <w:t>Biancardi</w:t>
      </w:r>
      <w:proofErr w:type="spellEnd"/>
      <w:r w:rsidRPr="0072093A">
        <w:rPr>
          <w:rFonts w:ascii="Calibri" w:hAnsi="Calibri" w:cs="Calibri"/>
          <w:sz w:val="24"/>
          <w:szCs w:val="24"/>
        </w:rPr>
        <w:t xml:space="preserve"> et al., 2023). Influencer marketing was developed in several communication fields as a strategy that brands and advertisers use to promote their products and messages in light of social media's potential and in relation to </w:t>
      </w:r>
      <w:r w:rsidRPr="0072093A">
        <w:rPr>
          <w:rFonts w:ascii="Calibri" w:hAnsi="Calibri" w:cs="Calibri"/>
          <w:sz w:val="24"/>
          <w:szCs w:val="24"/>
        </w:rPr>
        <w:lastRenderedPageBreak/>
        <w:t>Instagram in particular. As a result, it has become one of the most recently developed strategies (Kim, 2022). In fact, the rise of social media influencers has fundamentally changed how businesses and people communicate, share, and discuss ideas and information (</w:t>
      </w:r>
      <w:proofErr w:type="spellStart"/>
      <w:r w:rsidRPr="0072093A">
        <w:rPr>
          <w:rFonts w:ascii="Calibri" w:hAnsi="Calibri" w:cs="Calibri"/>
          <w:sz w:val="24"/>
          <w:szCs w:val="24"/>
        </w:rPr>
        <w:t>Tayaa</w:t>
      </w:r>
      <w:proofErr w:type="spellEnd"/>
      <w:r w:rsidRPr="0072093A">
        <w:rPr>
          <w:rFonts w:ascii="Calibri" w:hAnsi="Calibri" w:cs="Calibri"/>
          <w:sz w:val="24"/>
          <w:szCs w:val="24"/>
        </w:rPr>
        <w:t xml:space="preserve"> and </w:t>
      </w:r>
      <w:proofErr w:type="spellStart"/>
      <w:r w:rsidRPr="0072093A">
        <w:rPr>
          <w:rFonts w:ascii="Calibri" w:hAnsi="Calibri" w:cs="Calibri"/>
          <w:sz w:val="24"/>
          <w:szCs w:val="24"/>
        </w:rPr>
        <w:t>Bouzaabia</w:t>
      </w:r>
      <w:proofErr w:type="spellEnd"/>
      <w:r w:rsidRPr="0072093A">
        <w:rPr>
          <w:rFonts w:ascii="Calibri" w:hAnsi="Calibri" w:cs="Calibri"/>
          <w:sz w:val="24"/>
          <w:szCs w:val="24"/>
        </w:rPr>
        <w:t>,</w:t>
      </w:r>
      <w:r w:rsidR="00905CA4">
        <w:rPr>
          <w:rFonts w:ascii="Calibri" w:hAnsi="Calibri" w:cs="Calibri"/>
          <w:sz w:val="24"/>
          <w:szCs w:val="24"/>
        </w:rPr>
        <w:t xml:space="preserve"> </w:t>
      </w:r>
      <w:r w:rsidRPr="0072093A">
        <w:rPr>
          <w:rFonts w:ascii="Calibri" w:hAnsi="Calibri" w:cs="Calibri"/>
          <w:sz w:val="24"/>
          <w:szCs w:val="24"/>
        </w:rPr>
        <w:t xml:space="preserve">2022). Influencers today offer avenues for quickly expressing thoughts to a large audience by publishing personal and influential material in digital communities. As a result of their success in marketing goods and services, businesses are increasingly using them as brand ambassadors and product endorsers (Janssen et al., 2022; Kim, 2022). It is not unexpected that their online word of mouth is deployed as an effective marketing tool given the expanding networks of followers they have built up on platforms like Instagram, </w:t>
      </w:r>
      <w:proofErr w:type="spellStart"/>
      <w:r w:rsidRPr="0072093A">
        <w:rPr>
          <w:rFonts w:ascii="Calibri" w:hAnsi="Calibri" w:cs="Calibri"/>
          <w:sz w:val="24"/>
          <w:szCs w:val="24"/>
        </w:rPr>
        <w:t>TikTok</w:t>
      </w:r>
      <w:proofErr w:type="spellEnd"/>
      <w:r w:rsidRPr="0072093A">
        <w:rPr>
          <w:rFonts w:ascii="Calibri" w:hAnsi="Calibri" w:cs="Calibri"/>
          <w:sz w:val="24"/>
          <w:szCs w:val="24"/>
        </w:rPr>
        <w:t>, and YouTube (Ki et al., 2020; Kim, 2021). Due to their popularity, social media influencers have emerged as key sources of information about consumer products and the new thought leaders among young people (Janssen et al., 2022; Kim, 2022). We, therefore, argue that vlog credibility has a positive effect on advertisement value and propose the following hypothesis</w:t>
      </w:r>
    </w:p>
    <w:p w14:paraId="318B385F" w14:textId="77777777" w:rsidR="00905CA4" w:rsidRPr="0072093A" w:rsidRDefault="00905CA4" w:rsidP="00FE7ED1">
      <w:pPr>
        <w:spacing w:after="0" w:line="240" w:lineRule="auto"/>
        <w:jc w:val="both"/>
        <w:rPr>
          <w:rFonts w:ascii="Calibri" w:hAnsi="Calibri" w:cs="Calibri"/>
          <w:b/>
          <w:bCs/>
          <w:sz w:val="24"/>
          <w:szCs w:val="24"/>
        </w:rPr>
      </w:pPr>
    </w:p>
    <w:p w14:paraId="3C1D0014" w14:textId="77777777" w:rsidR="00FE7ED1" w:rsidRPr="0072093A" w:rsidRDefault="00FE7ED1" w:rsidP="00FE7ED1">
      <w:pPr>
        <w:spacing w:after="0" w:line="240" w:lineRule="auto"/>
        <w:jc w:val="both"/>
        <w:rPr>
          <w:rFonts w:ascii="Calibri" w:hAnsi="Calibri" w:cs="Calibri"/>
          <w:sz w:val="24"/>
          <w:szCs w:val="24"/>
        </w:rPr>
      </w:pPr>
      <w:r w:rsidRPr="0072093A">
        <w:rPr>
          <w:rFonts w:ascii="Calibri" w:hAnsi="Calibri" w:cs="Calibri"/>
          <w:b/>
          <w:bCs/>
          <w:sz w:val="24"/>
          <w:szCs w:val="24"/>
        </w:rPr>
        <w:t xml:space="preserve">H4: </w:t>
      </w:r>
      <w:r w:rsidRPr="0072093A">
        <w:rPr>
          <w:rFonts w:ascii="Calibri" w:hAnsi="Calibri" w:cs="Calibri"/>
          <w:sz w:val="24"/>
          <w:szCs w:val="24"/>
        </w:rPr>
        <w:t>There is a positive significant mediating impact of influencer credibility between perception of advertising values on Millennial’ purchase intention towards sustainable product.</w:t>
      </w:r>
    </w:p>
    <w:p w14:paraId="376DE304" w14:textId="77777777" w:rsidR="00FE7ED1" w:rsidRPr="0072093A" w:rsidRDefault="00FE7ED1" w:rsidP="00FE7ED1">
      <w:pPr>
        <w:spacing w:after="0" w:line="240" w:lineRule="auto"/>
        <w:jc w:val="both"/>
        <w:rPr>
          <w:rFonts w:ascii="Calibri" w:hAnsi="Calibri" w:cs="Calibri"/>
          <w:b/>
          <w:bCs/>
          <w:sz w:val="24"/>
          <w:szCs w:val="24"/>
        </w:rPr>
      </w:pPr>
    </w:p>
    <w:p w14:paraId="0DAAE7BF"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Development of Conceptual Framework</w:t>
      </w:r>
    </w:p>
    <w:p w14:paraId="70895550"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sz w:val="24"/>
          <w:szCs w:val="24"/>
        </w:rPr>
        <w:t xml:space="preserve">The conceptual model (Figure 1) relies on the updated of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(1995) model for measuring </w:t>
      </w:r>
      <w:bookmarkStart w:id="2" w:name="_Hlk126115822"/>
      <w:r w:rsidRPr="0072093A">
        <w:rPr>
          <w:rFonts w:ascii="Calibri" w:hAnsi="Calibri" w:cs="Calibri"/>
          <w:sz w:val="24"/>
          <w:szCs w:val="24"/>
        </w:rPr>
        <w:t>the perception of advertising values</w:t>
      </w:r>
      <w:bookmarkEnd w:id="2"/>
      <w:r w:rsidRPr="0072093A">
        <w:rPr>
          <w:rFonts w:ascii="Calibri" w:hAnsi="Calibri" w:cs="Calibri"/>
          <w:sz w:val="24"/>
          <w:szCs w:val="24"/>
        </w:rPr>
        <w:t xml:space="preserve"> towards sustainable brand purchase intention. The model constructs a direct impact of informativeness, entertainment, irritation and the perception of the value of web ads influencing sustainable brand purchase intention. In addition, the researcher includes influencer credibility as a mediator on the relationship between the perception of the value of advertisement and sustainable brand purchase intention.</w:t>
      </w:r>
    </w:p>
    <w:p w14:paraId="5F9AD07A"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noProof/>
          <w:sz w:val="24"/>
          <w:szCs w:val="24"/>
        </w:rPr>
        <w:drawing>
          <wp:anchor distT="0" distB="0" distL="114300" distR="114300" simplePos="0" relativeHeight="251659264" behindDoc="0" locked="0" layoutInCell="1" allowOverlap="1" wp14:anchorId="76EF521B" wp14:editId="562DCA2C">
            <wp:simplePos x="0" y="0"/>
            <wp:positionH relativeFrom="margin">
              <wp:posOffset>622300</wp:posOffset>
            </wp:positionH>
            <wp:positionV relativeFrom="paragraph">
              <wp:posOffset>7620</wp:posOffset>
            </wp:positionV>
            <wp:extent cx="4704715" cy="1638300"/>
            <wp:effectExtent l="0" t="0" r="635"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04715" cy="1638300"/>
                    </a:xfrm>
                    <a:prstGeom prst="rect">
                      <a:avLst/>
                    </a:prstGeom>
                  </pic:spPr>
                </pic:pic>
              </a:graphicData>
            </a:graphic>
            <wp14:sizeRelH relativeFrom="page">
              <wp14:pctWidth>0</wp14:pctWidth>
            </wp14:sizeRelH>
            <wp14:sizeRelV relativeFrom="page">
              <wp14:pctHeight>0</wp14:pctHeight>
            </wp14:sizeRelV>
          </wp:anchor>
        </w:drawing>
      </w:r>
    </w:p>
    <w:p w14:paraId="513CC03F" w14:textId="77777777" w:rsidR="00FE7ED1" w:rsidRPr="0072093A" w:rsidRDefault="00FE7ED1" w:rsidP="00FE7ED1">
      <w:pPr>
        <w:spacing w:after="0" w:line="240" w:lineRule="auto"/>
        <w:jc w:val="both"/>
        <w:rPr>
          <w:rFonts w:ascii="Calibri" w:hAnsi="Calibri" w:cs="Calibri"/>
          <w:sz w:val="24"/>
          <w:szCs w:val="24"/>
        </w:rPr>
      </w:pPr>
    </w:p>
    <w:p w14:paraId="22A80841" w14:textId="77777777" w:rsidR="00FE7ED1" w:rsidRPr="0072093A" w:rsidRDefault="00FE7ED1" w:rsidP="00FE7ED1">
      <w:pPr>
        <w:spacing w:after="0" w:line="240" w:lineRule="auto"/>
        <w:jc w:val="both"/>
        <w:rPr>
          <w:rFonts w:ascii="Calibri" w:hAnsi="Calibri" w:cs="Calibri"/>
          <w:b/>
          <w:bCs/>
          <w:sz w:val="24"/>
          <w:szCs w:val="24"/>
        </w:rPr>
      </w:pPr>
    </w:p>
    <w:p w14:paraId="23517783" w14:textId="77777777" w:rsidR="00FE7ED1" w:rsidRPr="0072093A" w:rsidRDefault="00FE7ED1" w:rsidP="00FE7ED1">
      <w:pPr>
        <w:spacing w:after="0" w:line="240" w:lineRule="auto"/>
        <w:jc w:val="both"/>
        <w:rPr>
          <w:rFonts w:ascii="Calibri" w:hAnsi="Calibri" w:cs="Calibri"/>
          <w:sz w:val="24"/>
          <w:szCs w:val="24"/>
        </w:rPr>
      </w:pPr>
    </w:p>
    <w:p w14:paraId="0762A486" w14:textId="77777777" w:rsidR="00FE7ED1" w:rsidRPr="0072093A" w:rsidRDefault="00FE7ED1" w:rsidP="00FE7ED1">
      <w:pPr>
        <w:spacing w:after="0" w:line="240" w:lineRule="auto"/>
        <w:jc w:val="both"/>
        <w:rPr>
          <w:rFonts w:ascii="Calibri" w:hAnsi="Calibri" w:cs="Calibri"/>
          <w:sz w:val="24"/>
          <w:szCs w:val="24"/>
        </w:rPr>
      </w:pPr>
    </w:p>
    <w:p w14:paraId="03D81DB7" w14:textId="77777777" w:rsidR="00905CA4" w:rsidRDefault="00905CA4" w:rsidP="00FE7ED1">
      <w:pPr>
        <w:spacing w:after="0" w:line="240" w:lineRule="auto"/>
        <w:jc w:val="both"/>
        <w:rPr>
          <w:rFonts w:ascii="Calibri" w:hAnsi="Calibri" w:cs="Calibri"/>
          <w:sz w:val="24"/>
          <w:szCs w:val="24"/>
        </w:rPr>
      </w:pPr>
    </w:p>
    <w:p w14:paraId="22B00E17" w14:textId="77777777" w:rsidR="00905CA4" w:rsidRDefault="00905CA4" w:rsidP="00FE7ED1">
      <w:pPr>
        <w:spacing w:after="0" w:line="240" w:lineRule="auto"/>
        <w:jc w:val="both"/>
        <w:rPr>
          <w:rFonts w:ascii="Calibri" w:hAnsi="Calibri" w:cs="Calibri"/>
          <w:sz w:val="24"/>
          <w:szCs w:val="24"/>
        </w:rPr>
      </w:pPr>
    </w:p>
    <w:p w14:paraId="02ED3472" w14:textId="77777777" w:rsidR="00905CA4" w:rsidRDefault="00905CA4" w:rsidP="00FE7ED1">
      <w:pPr>
        <w:spacing w:after="0" w:line="240" w:lineRule="auto"/>
        <w:jc w:val="both"/>
        <w:rPr>
          <w:rFonts w:ascii="Calibri" w:hAnsi="Calibri" w:cs="Calibri"/>
          <w:sz w:val="24"/>
          <w:szCs w:val="24"/>
        </w:rPr>
      </w:pPr>
    </w:p>
    <w:p w14:paraId="172785F4" w14:textId="77777777" w:rsidR="00905CA4" w:rsidRDefault="00905CA4" w:rsidP="00FE7ED1">
      <w:pPr>
        <w:spacing w:after="0" w:line="240" w:lineRule="auto"/>
        <w:jc w:val="both"/>
        <w:rPr>
          <w:rFonts w:ascii="Calibri" w:hAnsi="Calibri" w:cs="Calibri"/>
          <w:sz w:val="24"/>
          <w:szCs w:val="24"/>
        </w:rPr>
      </w:pPr>
    </w:p>
    <w:p w14:paraId="6E4E6A8A" w14:textId="6101A518" w:rsidR="00FE7ED1" w:rsidRPr="0072093A"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Figure 1: Extended Theoretical Model of Advertising Value (</w:t>
      </w:r>
      <w:proofErr w:type="spellStart"/>
      <w:r w:rsidRPr="0072093A">
        <w:rPr>
          <w:rFonts w:ascii="Calibri" w:hAnsi="Calibri" w:cs="Calibri"/>
          <w:sz w:val="24"/>
          <w:szCs w:val="24"/>
        </w:rPr>
        <w:t>Ducoffe</w:t>
      </w:r>
      <w:proofErr w:type="spellEnd"/>
      <w:r w:rsidRPr="0072093A">
        <w:rPr>
          <w:rFonts w:ascii="Calibri" w:hAnsi="Calibri" w:cs="Calibri"/>
          <w:sz w:val="24"/>
          <w:szCs w:val="24"/>
        </w:rPr>
        <w:t>, 1995)</w:t>
      </w:r>
    </w:p>
    <w:p w14:paraId="515A235F" w14:textId="77777777" w:rsidR="00FE7ED1" w:rsidRPr="0072093A" w:rsidRDefault="00FE7ED1" w:rsidP="00FE7ED1">
      <w:pPr>
        <w:spacing w:after="0" w:line="240" w:lineRule="auto"/>
        <w:jc w:val="both"/>
        <w:rPr>
          <w:rFonts w:ascii="Calibri" w:hAnsi="Calibri" w:cs="Calibri"/>
          <w:sz w:val="24"/>
          <w:szCs w:val="24"/>
        </w:rPr>
      </w:pPr>
    </w:p>
    <w:p w14:paraId="0A0BDB71"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Research Methodology</w:t>
      </w:r>
    </w:p>
    <w:p w14:paraId="03EE2F0F" w14:textId="5D30BE28" w:rsidR="00FE7ED1" w:rsidRPr="0072093A" w:rsidRDefault="00FE7ED1" w:rsidP="00905CA4">
      <w:pPr>
        <w:spacing w:after="0" w:line="240" w:lineRule="auto"/>
        <w:ind w:firstLine="567"/>
        <w:jc w:val="both"/>
        <w:rPr>
          <w:rFonts w:ascii="Calibri" w:hAnsi="Calibri" w:cs="Calibri"/>
          <w:sz w:val="24"/>
          <w:szCs w:val="24"/>
        </w:rPr>
      </w:pPr>
      <w:r w:rsidRPr="0072093A">
        <w:rPr>
          <w:rFonts w:ascii="Calibri" w:hAnsi="Calibri" w:cs="Calibri"/>
          <w:sz w:val="24"/>
          <w:szCs w:val="24"/>
        </w:rPr>
        <w:t xml:space="preserve">This study is based on a quantitative approach that allows testing the perception of advertising values among constructs, and, because of this, it is considered the one that can best help reach the purpose of this research. Also, it is guided by a conception of conclusive research of a descriptive nature (Malhotra, 2012). Data collection was carried out through an online survey, with the provision of an access link via Google Forms. The target audience is represented by Millennial generation aged 23-38 belonging to this profile who are commonly related with </w:t>
      </w:r>
      <w:r w:rsidRPr="0072093A">
        <w:rPr>
          <w:rFonts w:ascii="Calibri" w:hAnsi="Calibri" w:cs="Calibri"/>
          <w:color w:val="000000" w:themeColor="text1"/>
          <w:sz w:val="24"/>
          <w:szCs w:val="24"/>
        </w:rPr>
        <w:t>strong concern about green issues and having the desire to live a sustainable lifestyle (Augustine et al</w:t>
      </w:r>
      <w:r w:rsidR="00905CA4">
        <w:rPr>
          <w:rFonts w:ascii="Calibri" w:hAnsi="Calibri" w:cs="Calibri"/>
          <w:color w:val="000000" w:themeColor="text1"/>
          <w:sz w:val="24"/>
          <w:szCs w:val="24"/>
        </w:rPr>
        <w:t>.</w:t>
      </w:r>
      <w:r w:rsidRPr="0072093A">
        <w:rPr>
          <w:rFonts w:ascii="Calibri" w:hAnsi="Calibri" w:cs="Calibri"/>
          <w:color w:val="000000" w:themeColor="text1"/>
          <w:sz w:val="24"/>
          <w:szCs w:val="24"/>
        </w:rPr>
        <w:t>, 2019).</w:t>
      </w:r>
    </w:p>
    <w:p w14:paraId="638FFDFB" w14:textId="2740EC2B" w:rsidR="00FE7ED1" w:rsidRDefault="00FE7ED1" w:rsidP="00905CA4">
      <w:pPr>
        <w:spacing w:after="0" w:line="240" w:lineRule="auto"/>
        <w:ind w:firstLine="567"/>
        <w:jc w:val="both"/>
        <w:rPr>
          <w:rFonts w:ascii="Calibri" w:hAnsi="Calibri" w:cs="Calibri"/>
          <w:sz w:val="24"/>
          <w:szCs w:val="24"/>
        </w:rPr>
      </w:pPr>
      <w:r w:rsidRPr="0072093A">
        <w:rPr>
          <w:rFonts w:ascii="Calibri" w:hAnsi="Calibri" w:cs="Calibri"/>
          <w:sz w:val="24"/>
          <w:szCs w:val="24"/>
        </w:rPr>
        <w:lastRenderedPageBreak/>
        <w:t xml:space="preserve">Purposive sampling will be adopted in data collection method process. The researcher will send the questionnaire link to Millennial respondents. This online questionnaire consisted of two sections. The first section collected demographic data. The second section elicited the question about the perception of advertising values, and the intention to purchase sustainable product. Further, the data will be </w:t>
      </w:r>
      <w:proofErr w:type="spellStart"/>
      <w:r w:rsidRPr="0072093A">
        <w:rPr>
          <w:rFonts w:ascii="Calibri" w:hAnsi="Calibri" w:cs="Calibri"/>
          <w:sz w:val="24"/>
          <w:szCs w:val="24"/>
        </w:rPr>
        <w:t>analyse</w:t>
      </w:r>
      <w:proofErr w:type="spellEnd"/>
      <w:r w:rsidRPr="0072093A">
        <w:rPr>
          <w:rFonts w:ascii="Calibri" w:hAnsi="Calibri" w:cs="Calibri"/>
          <w:sz w:val="24"/>
          <w:szCs w:val="24"/>
        </w:rPr>
        <w:t xml:space="preserve"> using PLS SEM.</w:t>
      </w:r>
    </w:p>
    <w:p w14:paraId="00B0EDB0" w14:textId="77777777" w:rsidR="00905CA4" w:rsidRPr="0072093A" w:rsidRDefault="00905CA4" w:rsidP="00905CA4">
      <w:pPr>
        <w:spacing w:after="0" w:line="240" w:lineRule="auto"/>
        <w:ind w:firstLine="567"/>
        <w:jc w:val="both"/>
        <w:rPr>
          <w:rFonts w:ascii="Calibri" w:hAnsi="Calibri" w:cs="Calibri"/>
          <w:sz w:val="24"/>
          <w:szCs w:val="24"/>
        </w:rPr>
      </w:pPr>
    </w:p>
    <w:p w14:paraId="260F747B"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Expected Findings</w:t>
      </w:r>
    </w:p>
    <w:p w14:paraId="39F4548C" w14:textId="1E9B3808" w:rsidR="00FE7ED1"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 xml:space="preserve">Based on all the hypotheses in the research model, the results were expected to be significant. The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advertising value model is suitable to be implemented to promote sustainable product in Malaysia.</w:t>
      </w:r>
    </w:p>
    <w:p w14:paraId="43C13C23" w14:textId="77777777" w:rsidR="00905CA4" w:rsidRPr="0072093A" w:rsidRDefault="00905CA4" w:rsidP="00FE7ED1">
      <w:pPr>
        <w:spacing w:after="0" w:line="240" w:lineRule="auto"/>
        <w:jc w:val="both"/>
        <w:rPr>
          <w:rFonts w:ascii="Calibri" w:hAnsi="Calibri" w:cs="Calibri"/>
          <w:sz w:val="24"/>
          <w:szCs w:val="24"/>
        </w:rPr>
      </w:pPr>
    </w:p>
    <w:p w14:paraId="6D5C4BBC"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Conclusion</w:t>
      </w:r>
    </w:p>
    <w:p w14:paraId="08D25314" w14:textId="4EC091BE" w:rsidR="00FE7ED1" w:rsidRDefault="00FE7ED1" w:rsidP="00905CA4">
      <w:pPr>
        <w:spacing w:after="0" w:line="240" w:lineRule="auto"/>
        <w:ind w:firstLine="567"/>
        <w:jc w:val="both"/>
        <w:rPr>
          <w:rFonts w:ascii="Calibri" w:hAnsi="Calibri" w:cs="Calibri"/>
          <w:sz w:val="24"/>
          <w:szCs w:val="24"/>
        </w:rPr>
      </w:pPr>
      <w:r w:rsidRPr="0072093A">
        <w:rPr>
          <w:rFonts w:ascii="Calibri" w:hAnsi="Calibri" w:cs="Calibri"/>
          <w:sz w:val="24"/>
          <w:szCs w:val="24"/>
        </w:rPr>
        <w:t>Essentially, this study is an extension from the theoretical lens of advertising value model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et al., 1995), with the mediating roles of influencer credibility. This study will apply quantitative study which included Millennial respondents who will</w:t>
      </w:r>
      <w:r w:rsidRPr="0072093A">
        <w:rPr>
          <w:rFonts w:ascii="Calibri" w:hAnsi="Calibri" w:cs="Calibri"/>
          <w:spacing w:val="1"/>
          <w:sz w:val="24"/>
          <w:szCs w:val="24"/>
        </w:rPr>
        <w:t xml:space="preserve"> </w:t>
      </w:r>
      <w:r w:rsidRPr="0072093A">
        <w:rPr>
          <w:rFonts w:ascii="Calibri" w:hAnsi="Calibri" w:cs="Calibri"/>
          <w:sz w:val="24"/>
          <w:szCs w:val="24"/>
        </w:rPr>
        <w:t>participated in an online survey collected via purposive sampling technique. The</w:t>
      </w:r>
      <w:r w:rsidRPr="0072093A">
        <w:rPr>
          <w:rFonts w:ascii="Calibri" w:hAnsi="Calibri" w:cs="Calibri"/>
          <w:spacing w:val="1"/>
          <w:sz w:val="24"/>
          <w:szCs w:val="24"/>
        </w:rPr>
        <w:t xml:space="preserve"> </w:t>
      </w:r>
      <w:r w:rsidRPr="0072093A">
        <w:rPr>
          <w:rFonts w:ascii="Calibri" w:hAnsi="Calibri" w:cs="Calibri"/>
          <w:sz w:val="24"/>
          <w:szCs w:val="24"/>
        </w:rPr>
        <w:t>respondents will consist of Malaysian Millennial generation aged between 23 and 38</w:t>
      </w:r>
      <w:r w:rsidRPr="0072093A">
        <w:rPr>
          <w:rFonts w:ascii="Calibri" w:hAnsi="Calibri" w:cs="Calibri"/>
          <w:spacing w:val="1"/>
          <w:sz w:val="24"/>
          <w:szCs w:val="24"/>
        </w:rPr>
        <w:t xml:space="preserve"> </w:t>
      </w:r>
      <w:r w:rsidRPr="0072093A">
        <w:rPr>
          <w:rFonts w:ascii="Calibri" w:hAnsi="Calibri" w:cs="Calibri"/>
          <w:sz w:val="24"/>
          <w:szCs w:val="24"/>
        </w:rPr>
        <w:t>years</w:t>
      </w:r>
      <w:r w:rsidRPr="0072093A">
        <w:rPr>
          <w:rFonts w:ascii="Calibri" w:hAnsi="Calibri" w:cs="Calibri"/>
          <w:spacing w:val="1"/>
          <w:sz w:val="24"/>
          <w:szCs w:val="24"/>
        </w:rPr>
        <w:t xml:space="preserve"> </w:t>
      </w:r>
      <w:r w:rsidRPr="0072093A">
        <w:rPr>
          <w:rFonts w:ascii="Calibri" w:hAnsi="Calibri" w:cs="Calibri"/>
          <w:sz w:val="24"/>
          <w:szCs w:val="24"/>
        </w:rPr>
        <w:t>old</w:t>
      </w:r>
      <w:r w:rsidRPr="0072093A">
        <w:rPr>
          <w:rFonts w:ascii="Calibri" w:hAnsi="Calibri" w:cs="Calibri"/>
          <w:spacing w:val="1"/>
          <w:sz w:val="24"/>
          <w:szCs w:val="24"/>
        </w:rPr>
        <w:t>.</w:t>
      </w:r>
      <w:r w:rsidRPr="0072093A">
        <w:rPr>
          <w:rFonts w:ascii="Calibri" w:hAnsi="Calibri" w:cs="Calibri"/>
          <w:sz w:val="24"/>
          <w:szCs w:val="24"/>
        </w:rPr>
        <w:t xml:space="preserve"> Throughout this study, it is clear that the media, through social advertising, can play an influential role in delegating awareness principles to educate and encourage general public environmental awareness-to-concern. Enforcement must be more aggressive in spreading awareness, and stakeholders must </w:t>
      </w:r>
      <w:proofErr w:type="spellStart"/>
      <w:r w:rsidRPr="0072093A">
        <w:rPr>
          <w:rFonts w:ascii="Calibri" w:hAnsi="Calibri" w:cs="Calibri"/>
          <w:sz w:val="24"/>
          <w:szCs w:val="24"/>
        </w:rPr>
        <w:t>instil</w:t>
      </w:r>
      <w:proofErr w:type="spellEnd"/>
      <w:r w:rsidRPr="0072093A">
        <w:rPr>
          <w:rFonts w:ascii="Calibri" w:hAnsi="Calibri" w:cs="Calibri"/>
          <w:sz w:val="24"/>
          <w:szCs w:val="24"/>
        </w:rPr>
        <w:t xml:space="preserve"> trust in local communities at the grassroots level about the environmental issues and challenges that the planet faces. More active and leadership roles are required to encourage greater environmental responsibility among Malaysian communities. As a result, the public's </w:t>
      </w:r>
      <w:proofErr w:type="spellStart"/>
      <w:r w:rsidRPr="0072093A">
        <w:rPr>
          <w:rFonts w:ascii="Calibri" w:hAnsi="Calibri" w:cs="Calibri"/>
          <w:sz w:val="24"/>
          <w:szCs w:val="24"/>
        </w:rPr>
        <w:t>behavioural</w:t>
      </w:r>
      <w:proofErr w:type="spellEnd"/>
      <w:r w:rsidRPr="0072093A">
        <w:rPr>
          <w:rFonts w:ascii="Calibri" w:hAnsi="Calibri" w:cs="Calibri"/>
          <w:sz w:val="24"/>
          <w:szCs w:val="24"/>
        </w:rPr>
        <w:t xml:space="preserve"> approach and attitude toward disposable goods and purchasing will change significantly. Education must be one of the strategies in fostering environmental awareness among the general public, particularly young consumers, because they are the largest cohort on the planet, and thus using them as agents of change to solve environmental issues and challenges is critical because they can play a role in shaping the present-day lifestyle for the generation that would drive more sustainable design or consumption to ensure that sustainable </w:t>
      </w:r>
      <w:proofErr w:type="spellStart"/>
      <w:r w:rsidRPr="0072093A">
        <w:rPr>
          <w:rFonts w:ascii="Calibri" w:hAnsi="Calibri" w:cs="Calibri"/>
          <w:sz w:val="24"/>
          <w:szCs w:val="24"/>
        </w:rPr>
        <w:t>practises</w:t>
      </w:r>
      <w:proofErr w:type="spellEnd"/>
      <w:r w:rsidRPr="0072093A">
        <w:rPr>
          <w:rFonts w:ascii="Calibri" w:hAnsi="Calibri" w:cs="Calibri"/>
          <w:sz w:val="24"/>
          <w:szCs w:val="24"/>
        </w:rPr>
        <w:t xml:space="preserve"> are followed.</w:t>
      </w:r>
    </w:p>
    <w:p w14:paraId="4CA3F7C5" w14:textId="77777777" w:rsidR="00905CA4" w:rsidRPr="0072093A" w:rsidRDefault="00905CA4" w:rsidP="00905CA4">
      <w:pPr>
        <w:spacing w:after="0" w:line="240" w:lineRule="auto"/>
        <w:ind w:firstLine="567"/>
        <w:jc w:val="both"/>
        <w:rPr>
          <w:rFonts w:ascii="Calibri" w:hAnsi="Calibri" w:cs="Calibri"/>
          <w:sz w:val="24"/>
          <w:szCs w:val="24"/>
        </w:rPr>
      </w:pPr>
    </w:p>
    <w:p w14:paraId="07C9C969"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Theoretical and Contextual Contributions</w:t>
      </w:r>
    </w:p>
    <w:p w14:paraId="63407BE3" w14:textId="77777777" w:rsidR="00FE7ED1" w:rsidRPr="0072093A" w:rsidRDefault="00FE7ED1" w:rsidP="00905CA4">
      <w:pPr>
        <w:spacing w:after="0" w:line="240" w:lineRule="auto"/>
        <w:ind w:firstLine="567"/>
        <w:jc w:val="both"/>
        <w:rPr>
          <w:rFonts w:ascii="Calibri" w:hAnsi="Calibri" w:cs="Calibri"/>
          <w:sz w:val="24"/>
          <w:szCs w:val="24"/>
        </w:rPr>
      </w:pPr>
      <w:r w:rsidRPr="0072093A">
        <w:rPr>
          <w:rFonts w:ascii="Calibri" w:hAnsi="Calibri" w:cs="Calibri"/>
          <w:sz w:val="24"/>
          <w:szCs w:val="24"/>
        </w:rPr>
        <w:t>Coherent to theoretical justifications, this present study adopted the advertising value model (</w:t>
      </w:r>
      <w:proofErr w:type="spellStart"/>
      <w:r w:rsidRPr="0072093A">
        <w:rPr>
          <w:rFonts w:ascii="Calibri" w:hAnsi="Calibri" w:cs="Calibri"/>
          <w:sz w:val="24"/>
          <w:szCs w:val="24"/>
        </w:rPr>
        <w:t>Ducoffe</w:t>
      </w:r>
      <w:proofErr w:type="spellEnd"/>
      <w:r w:rsidRPr="0072093A">
        <w:rPr>
          <w:rFonts w:ascii="Calibri" w:hAnsi="Calibri" w:cs="Calibri"/>
          <w:sz w:val="24"/>
          <w:szCs w:val="24"/>
        </w:rPr>
        <w:t xml:space="preserve"> et al., 1995) to provide a more holistic picture in explaining the effective structure of advertisement in promoting sustainable product. In advertising domain, this model has been applied to build the foundation in advertising designs and effective communication strategies. Meanwhile, influencer credibility covered the mediating variable. All these incorporate variables that are beneficial to comprehend consumers' decision-making process in light of sustainable product. </w:t>
      </w:r>
    </w:p>
    <w:p w14:paraId="3BDD9CE4" w14:textId="77777777" w:rsidR="00FE7ED1" w:rsidRPr="0072093A" w:rsidRDefault="00FE7ED1" w:rsidP="00905CA4">
      <w:pPr>
        <w:spacing w:after="0" w:line="240" w:lineRule="auto"/>
        <w:ind w:firstLine="567"/>
        <w:jc w:val="both"/>
        <w:rPr>
          <w:rFonts w:ascii="Calibri" w:hAnsi="Calibri" w:cs="Calibri"/>
          <w:sz w:val="24"/>
          <w:szCs w:val="24"/>
        </w:rPr>
      </w:pPr>
      <w:r w:rsidRPr="0072093A">
        <w:rPr>
          <w:rFonts w:ascii="Calibri" w:hAnsi="Calibri" w:cs="Calibri"/>
          <w:sz w:val="24"/>
          <w:szCs w:val="24"/>
        </w:rPr>
        <w:t xml:space="preserve">Concurrently, as consumers demand greater transparency from the brands they buy from and interact with, it is critical for businesses to align their </w:t>
      </w:r>
      <w:proofErr w:type="spellStart"/>
      <w:r w:rsidRPr="0072093A">
        <w:rPr>
          <w:rFonts w:ascii="Calibri" w:hAnsi="Calibri" w:cs="Calibri"/>
          <w:sz w:val="24"/>
          <w:szCs w:val="24"/>
        </w:rPr>
        <w:t>organisations</w:t>
      </w:r>
      <w:proofErr w:type="spellEnd"/>
      <w:r w:rsidRPr="0072093A">
        <w:rPr>
          <w:rFonts w:ascii="Calibri" w:hAnsi="Calibri" w:cs="Calibri"/>
          <w:sz w:val="24"/>
          <w:szCs w:val="24"/>
        </w:rPr>
        <w:t xml:space="preserve"> around this promise. Competitive advantage is built to strengthen their image by highlighting their unique ways of creating sustainable product concepts. Understanding multiple points of view is critical for marketers, who can use the matrix to clearly communicate what a sustainable product means to individual businesses, thereby preventing greenwashing (</w:t>
      </w:r>
      <w:proofErr w:type="spellStart"/>
      <w:r w:rsidRPr="0072093A">
        <w:rPr>
          <w:rFonts w:ascii="Calibri" w:hAnsi="Calibri" w:cs="Calibri"/>
          <w:sz w:val="24"/>
          <w:szCs w:val="24"/>
        </w:rPr>
        <w:t>Brydges</w:t>
      </w:r>
      <w:proofErr w:type="spellEnd"/>
      <w:r w:rsidRPr="0072093A">
        <w:rPr>
          <w:rFonts w:ascii="Calibri" w:hAnsi="Calibri" w:cs="Calibri"/>
          <w:sz w:val="24"/>
          <w:szCs w:val="24"/>
        </w:rPr>
        <w:t xml:space="preserve"> et al., 2022).</w:t>
      </w:r>
    </w:p>
    <w:p w14:paraId="3FD8A01C" w14:textId="683C69D6" w:rsidR="00FE7ED1"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lastRenderedPageBreak/>
        <w:t>Practically, this study provides practitioners with guidelines for developing effective strategies for designing effective advertisements that not only help firms reap personal benefits, but also benefit the environment and society. The message will be visible through the information communicated via hang tag, advertisements, and labelling by deploying an effective structure that includes (various product attributes and components) (Bhatta, 2020).</w:t>
      </w:r>
    </w:p>
    <w:p w14:paraId="70B5343F" w14:textId="77777777" w:rsidR="00905CA4" w:rsidRPr="0072093A" w:rsidRDefault="00905CA4" w:rsidP="00FE7ED1">
      <w:pPr>
        <w:spacing w:after="0" w:line="240" w:lineRule="auto"/>
        <w:jc w:val="both"/>
        <w:rPr>
          <w:rFonts w:ascii="Calibri" w:hAnsi="Calibri" w:cs="Calibri"/>
          <w:sz w:val="24"/>
          <w:szCs w:val="24"/>
        </w:rPr>
      </w:pPr>
    </w:p>
    <w:p w14:paraId="74831E5F"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Limitation and Avenue of Studies</w:t>
      </w:r>
    </w:p>
    <w:p w14:paraId="6531184C" w14:textId="77777777" w:rsidR="00FE7ED1" w:rsidRPr="0072093A"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The current research is focused on the perception of advertising values of sustainable product. The future research needs to go beyond the perception of advertising values towards creating brand sustainability by incorporating more variables into the study with a larger dataset from several emerging markets and preferably with longitudinal data. Future studies also can include other generation as a sample to get other result.</w:t>
      </w:r>
    </w:p>
    <w:p w14:paraId="29576AC2" w14:textId="77777777" w:rsidR="00FE7ED1" w:rsidRPr="0072093A" w:rsidRDefault="00FE7ED1" w:rsidP="00FE7ED1">
      <w:pPr>
        <w:spacing w:after="0" w:line="240" w:lineRule="auto"/>
        <w:jc w:val="both"/>
        <w:rPr>
          <w:rFonts w:ascii="Calibri" w:hAnsi="Calibri" w:cs="Calibri"/>
          <w:sz w:val="24"/>
          <w:szCs w:val="24"/>
        </w:rPr>
      </w:pPr>
    </w:p>
    <w:p w14:paraId="19A754FE"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Acknowledgments</w:t>
      </w:r>
    </w:p>
    <w:p w14:paraId="437456CF" w14:textId="77777777" w:rsidR="00FE7ED1" w:rsidRPr="0072093A" w:rsidRDefault="00FE7ED1" w:rsidP="00FE7ED1">
      <w:pPr>
        <w:spacing w:after="0" w:line="240" w:lineRule="auto"/>
        <w:jc w:val="both"/>
        <w:rPr>
          <w:rFonts w:ascii="Calibri" w:hAnsi="Calibri" w:cs="Calibri"/>
          <w:sz w:val="24"/>
          <w:szCs w:val="24"/>
        </w:rPr>
      </w:pPr>
      <w:r w:rsidRPr="0072093A">
        <w:rPr>
          <w:rFonts w:ascii="Calibri" w:hAnsi="Calibri" w:cs="Calibri"/>
          <w:sz w:val="24"/>
          <w:szCs w:val="24"/>
        </w:rPr>
        <w:t>This research was funded by the TEJA Research Grant GDT2022/1-7. The author is grateful to UiTM Melaka for supporting this project. The author would also like to express her appreciation for the constructive comments given by an anonymous reviewer.</w:t>
      </w:r>
    </w:p>
    <w:p w14:paraId="6133286D" w14:textId="77777777" w:rsidR="00FE7ED1" w:rsidRPr="0072093A" w:rsidRDefault="00FE7ED1" w:rsidP="00FE7ED1">
      <w:pPr>
        <w:spacing w:after="0" w:line="240" w:lineRule="auto"/>
        <w:jc w:val="both"/>
        <w:rPr>
          <w:rFonts w:ascii="Calibri" w:hAnsi="Calibri" w:cs="Calibri"/>
          <w:b/>
          <w:bCs/>
          <w:sz w:val="24"/>
          <w:szCs w:val="24"/>
        </w:rPr>
      </w:pPr>
    </w:p>
    <w:p w14:paraId="02A2C6A7" w14:textId="77777777" w:rsidR="00FE7ED1" w:rsidRPr="0072093A" w:rsidRDefault="00FE7ED1" w:rsidP="00FE7ED1">
      <w:pPr>
        <w:spacing w:after="0" w:line="240" w:lineRule="auto"/>
        <w:jc w:val="both"/>
        <w:rPr>
          <w:rFonts w:ascii="Calibri" w:hAnsi="Calibri" w:cs="Calibri"/>
          <w:b/>
          <w:bCs/>
          <w:sz w:val="24"/>
          <w:szCs w:val="24"/>
        </w:rPr>
      </w:pPr>
      <w:r w:rsidRPr="0072093A">
        <w:rPr>
          <w:rFonts w:ascii="Calibri" w:hAnsi="Calibri" w:cs="Calibri"/>
          <w:b/>
          <w:bCs/>
          <w:sz w:val="24"/>
          <w:szCs w:val="24"/>
        </w:rPr>
        <w:t>References</w:t>
      </w:r>
    </w:p>
    <w:p w14:paraId="39AB9B1B"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Alalwan</w:t>
      </w:r>
      <w:proofErr w:type="spellEnd"/>
      <w:r w:rsidRPr="00FE7ED1">
        <w:rPr>
          <w:rFonts w:ascii="Calibri" w:hAnsi="Calibri" w:cs="Calibri"/>
          <w:color w:val="000000" w:themeColor="text1"/>
          <w:sz w:val="24"/>
          <w:szCs w:val="24"/>
          <w:shd w:val="clear" w:color="auto" w:fill="FFFFFF"/>
        </w:rPr>
        <w:t>, A. A. (2018). Investigating the impact of social media advertising features on customer purchase intention. </w:t>
      </w:r>
      <w:r w:rsidRPr="00FE7ED1">
        <w:rPr>
          <w:rFonts w:ascii="Calibri" w:hAnsi="Calibri" w:cs="Calibri"/>
          <w:i/>
          <w:iCs/>
          <w:color w:val="000000" w:themeColor="text1"/>
          <w:sz w:val="24"/>
          <w:szCs w:val="24"/>
          <w:shd w:val="clear" w:color="auto" w:fill="FFFFFF"/>
        </w:rPr>
        <w:t>International Journal of Information Management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42</w:t>
      </w:r>
      <w:r w:rsidRPr="00FE7ED1">
        <w:rPr>
          <w:rFonts w:ascii="Calibri" w:hAnsi="Calibri" w:cs="Calibri"/>
          <w:color w:val="000000" w:themeColor="text1"/>
          <w:sz w:val="24"/>
          <w:szCs w:val="24"/>
          <w:shd w:val="clear" w:color="auto" w:fill="FFFFFF"/>
        </w:rPr>
        <w:t>, 65-77.</w:t>
      </w:r>
    </w:p>
    <w:p w14:paraId="076A3B9F"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Augustin, M. A., </w:t>
      </w:r>
      <w:proofErr w:type="spellStart"/>
      <w:r w:rsidRPr="00FE7ED1">
        <w:rPr>
          <w:rFonts w:ascii="Calibri" w:hAnsi="Calibri" w:cs="Calibri"/>
          <w:color w:val="000000" w:themeColor="text1"/>
          <w:sz w:val="24"/>
          <w:szCs w:val="24"/>
          <w:shd w:val="clear" w:color="auto" w:fill="FFFFFF"/>
        </w:rPr>
        <w:t>Sanguansri</w:t>
      </w:r>
      <w:proofErr w:type="spellEnd"/>
      <w:r w:rsidRPr="00FE7ED1">
        <w:rPr>
          <w:rFonts w:ascii="Calibri" w:hAnsi="Calibri" w:cs="Calibri"/>
          <w:color w:val="000000" w:themeColor="text1"/>
          <w:sz w:val="24"/>
          <w:szCs w:val="24"/>
          <w:shd w:val="clear" w:color="auto" w:fill="FFFFFF"/>
        </w:rPr>
        <w:t xml:space="preserve">, L., Fox, E. M., </w:t>
      </w:r>
      <w:proofErr w:type="spellStart"/>
      <w:r w:rsidRPr="00FE7ED1">
        <w:rPr>
          <w:rFonts w:ascii="Calibri" w:hAnsi="Calibri" w:cs="Calibri"/>
          <w:color w:val="000000" w:themeColor="text1"/>
          <w:sz w:val="24"/>
          <w:szCs w:val="24"/>
          <w:shd w:val="clear" w:color="auto" w:fill="FFFFFF"/>
        </w:rPr>
        <w:t>Cobiac</w:t>
      </w:r>
      <w:proofErr w:type="spellEnd"/>
      <w:r w:rsidRPr="00FE7ED1">
        <w:rPr>
          <w:rFonts w:ascii="Calibri" w:hAnsi="Calibri" w:cs="Calibri"/>
          <w:color w:val="000000" w:themeColor="text1"/>
          <w:sz w:val="24"/>
          <w:szCs w:val="24"/>
          <w:shd w:val="clear" w:color="auto" w:fill="FFFFFF"/>
        </w:rPr>
        <w:t>, L., &amp; Cole, M. B. (2020). Recovery of wasted fruit and vegetables for improving sustainable diets. </w:t>
      </w:r>
      <w:r w:rsidRPr="00FE7ED1">
        <w:rPr>
          <w:rFonts w:ascii="Calibri" w:hAnsi="Calibri" w:cs="Calibri"/>
          <w:i/>
          <w:iCs/>
          <w:color w:val="000000" w:themeColor="text1"/>
          <w:sz w:val="24"/>
          <w:szCs w:val="24"/>
          <w:shd w:val="clear" w:color="auto" w:fill="FFFFFF"/>
        </w:rPr>
        <w:t>Trends in Food Science &amp; Technology</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95</w:t>
      </w:r>
      <w:r w:rsidRPr="00FE7ED1">
        <w:rPr>
          <w:rFonts w:ascii="Calibri" w:hAnsi="Calibri" w:cs="Calibri"/>
          <w:color w:val="000000" w:themeColor="text1"/>
          <w:sz w:val="24"/>
          <w:szCs w:val="24"/>
          <w:shd w:val="clear" w:color="auto" w:fill="FFFFFF"/>
        </w:rPr>
        <w:t>, 75-85.</w:t>
      </w:r>
    </w:p>
    <w:p w14:paraId="117E00F5"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Arora, T., &amp; Agarwal, B. (2019). Empirical study on perceived value and attitude of millennials towards social media advertising: a structural equation modelling approach. </w:t>
      </w:r>
      <w:r w:rsidRPr="00FE7ED1">
        <w:rPr>
          <w:rFonts w:ascii="Calibri" w:hAnsi="Calibri" w:cs="Calibri"/>
          <w:i/>
          <w:iCs/>
          <w:color w:val="000000" w:themeColor="text1"/>
          <w:sz w:val="24"/>
          <w:szCs w:val="24"/>
          <w:shd w:val="clear" w:color="auto" w:fill="FFFFFF"/>
        </w:rPr>
        <w:t>Vision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23</w:t>
      </w:r>
      <w:r w:rsidRPr="00FE7ED1">
        <w:rPr>
          <w:rFonts w:ascii="Calibri" w:hAnsi="Calibri" w:cs="Calibri"/>
          <w:color w:val="000000" w:themeColor="text1"/>
          <w:sz w:val="24"/>
          <w:szCs w:val="24"/>
          <w:shd w:val="clear" w:color="auto" w:fill="FFFFFF"/>
        </w:rPr>
        <w:t>(1), 56-69.</w:t>
      </w:r>
    </w:p>
    <w:p w14:paraId="29F76157"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Banerjee, S., </w:t>
      </w:r>
      <w:proofErr w:type="spellStart"/>
      <w:r w:rsidRPr="00FE7ED1">
        <w:rPr>
          <w:rFonts w:ascii="Calibri" w:hAnsi="Calibri" w:cs="Calibri"/>
          <w:color w:val="000000" w:themeColor="text1"/>
          <w:sz w:val="24"/>
          <w:szCs w:val="24"/>
          <w:shd w:val="clear" w:color="auto" w:fill="FFFFFF"/>
        </w:rPr>
        <w:t>Gulas</w:t>
      </w:r>
      <w:proofErr w:type="spellEnd"/>
      <w:r w:rsidRPr="00FE7ED1">
        <w:rPr>
          <w:rFonts w:ascii="Calibri" w:hAnsi="Calibri" w:cs="Calibri"/>
          <w:color w:val="000000" w:themeColor="text1"/>
          <w:sz w:val="24"/>
          <w:szCs w:val="24"/>
          <w:shd w:val="clear" w:color="auto" w:fill="FFFFFF"/>
        </w:rPr>
        <w:t xml:space="preserve">, C. S., &amp; </w:t>
      </w:r>
      <w:proofErr w:type="spellStart"/>
      <w:r w:rsidRPr="00FE7ED1">
        <w:rPr>
          <w:rFonts w:ascii="Calibri" w:hAnsi="Calibri" w:cs="Calibri"/>
          <w:color w:val="000000" w:themeColor="text1"/>
          <w:sz w:val="24"/>
          <w:szCs w:val="24"/>
          <w:shd w:val="clear" w:color="auto" w:fill="FFFFFF"/>
        </w:rPr>
        <w:t>Iyer</w:t>
      </w:r>
      <w:proofErr w:type="spellEnd"/>
      <w:r w:rsidRPr="00FE7ED1">
        <w:rPr>
          <w:rFonts w:ascii="Calibri" w:hAnsi="Calibri" w:cs="Calibri"/>
          <w:color w:val="000000" w:themeColor="text1"/>
          <w:sz w:val="24"/>
          <w:szCs w:val="24"/>
          <w:shd w:val="clear" w:color="auto" w:fill="FFFFFF"/>
        </w:rPr>
        <w:t>, E. (1995). Shades of green: A multidimensional analysis of environmental advertising. </w:t>
      </w:r>
      <w:r w:rsidRPr="00FE7ED1">
        <w:rPr>
          <w:rFonts w:ascii="Calibri" w:hAnsi="Calibri" w:cs="Calibri"/>
          <w:i/>
          <w:iCs/>
          <w:color w:val="000000" w:themeColor="text1"/>
          <w:sz w:val="24"/>
          <w:szCs w:val="24"/>
          <w:shd w:val="clear" w:color="auto" w:fill="FFFFFF"/>
        </w:rPr>
        <w:t>Journal of advertising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24</w:t>
      </w:r>
      <w:r w:rsidRPr="00FE7ED1">
        <w:rPr>
          <w:rFonts w:ascii="Calibri" w:hAnsi="Calibri" w:cs="Calibri"/>
          <w:color w:val="000000" w:themeColor="text1"/>
          <w:sz w:val="24"/>
          <w:szCs w:val="24"/>
          <w:shd w:val="clear" w:color="auto" w:fill="FFFFFF"/>
        </w:rPr>
        <w:t>(2), 21-31.</w:t>
      </w:r>
    </w:p>
    <w:p w14:paraId="125E1223"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Baum, M., &amp; </w:t>
      </w:r>
      <w:proofErr w:type="spellStart"/>
      <w:r w:rsidRPr="00FE7ED1">
        <w:rPr>
          <w:rFonts w:ascii="Calibri" w:hAnsi="Calibri" w:cs="Calibri"/>
          <w:color w:val="000000" w:themeColor="text1"/>
          <w:sz w:val="24"/>
          <w:szCs w:val="24"/>
          <w:shd w:val="clear" w:color="auto" w:fill="FFFFFF"/>
        </w:rPr>
        <w:t>Christiaanse</w:t>
      </w:r>
      <w:proofErr w:type="spellEnd"/>
      <w:r w:rsidRPr="00FE7ED1">
        <w:rPr>
          <w:rFonts w:ascii="Calibri" w:hAnsi="Calibri" w:cs="Calibri"/>
          <w:color w:val="000000" w:themeColor="text1"/>
          <w:sz w:val="24"/>
          <w:szCs w:val="24"/>
          <w:shd w:val="clear" w:color="auto" w:fill="FFFFFF"/>
        </w:rPr>
        <w:t>, K. (2012). City as Loft. </w:t>
      </w:r>
      <w:r w:rsidRPr="00FE7ED1">
        <w:rPr>
          <w:rFonts w:ascii="Calibri" w:hAnsi="Calibri" w:cs="Calibri"/>
          <w:i/>
          <w:iCs/>
          <w:color w:val="000000" w:themeColor="text1"/>
          <w:sz w:val="24"/>
          <w:szCs w:val="24"/>
          <w:shd w:val="clear" w:color="auto" w:fill="FFFFFF"/>
        </w:rPr>
        <w:t xml:space="preserve">City as Loft, Adaptive Reuse as a Resource for Sustainable Urban Development. Zurich, Switzerland: </w:t>
      </w:r>
      <w:proofErr w:type="spellStart"/>
      <w:r w:rsidRPr="00FE7ED1">
        <w:rPr>
          <w:rFonts w:ascii="Calibri" w:hAnsi="Calibri" w:cs="Calibri"/>
          <w:i/>
          <w:iCs/>
          <w:color w:val="000000" w:themeColor="text1"/>
          <w:sz w:val="24"/>
          <w:szCs w:val="24"/>
          <w:shd w:val="clear" w:color="auto" w:fill="FFFFFF"/>
        </w:rPr>
        <w:t>gta</w:t>
      </w:r>
      <w:proofErr w:type="spellEnd"/>
      <w:r w:rsidRPr="00FE7ED1">
        <w:rPr>
          <w:rFonts w:ascii="Calibri" w:hAnsi="Calibri" w:cs="Calibri"/>
          <w:i/>
          <w:iCs/>
          <w:color w:val="000000" w:themeColor="text1"/>
          <w:sz w:val="24"/>
          <w:szCs w:val="24"/>
          <w:shd w:val="clear" w:color="auto" w:fill="FFFFFF"/>
        </w:rPr>
        <w:t xml:space="preserve"> Verlag</w:t>
      </w:r>
      <w:r w:rsidRPr="00FE7ED1">
        <w:rPr>
          <w:rFonts w:ascii="Calibri" w:hAnsi="Calibri" w:cs="Calibri"/>
          <w:color w:val="000000" w:themeColor="text1"/>
          <w:sz w:val="24"/>
          <w:szCs w:val="24"/>
          <w:shd w:val="clear" w:color="auto" w:fill="FFFFFF"/>
        </w:rPr>
        <w:t>, 8-13.</w:t>
      </w:r>
    </w:p>
    <w:p w14:paraId="3DEA7FCA"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Bhatt, Y., </w:t>
      </w:r>
      <w:proofErr w:type="spellStart"/>
      <w:r w:rsidRPr="00FE7ED1">
        <w:rPr>
          <w:rFonts w:ascii="Calibri" w:hAnsi="Calibri" w:cs="Calibri"/>
          <w:color w:val="000000" w:themeColor="text1"/>
          <w:sz w:val="24"/>
          <w:szCs w:val="24"/>
          <w:shd w:val="clear" w:color="auto" w:fill="FFFFFF"/>
        </w:rPr>
        <w:t>Ghuman</w:t>
      </w:r>
      <w:proofErr w:type="spellEnd"/>
      <w:r w:rsidRPr="00FE7ED1">
        <w:rPr>
          <w:rFonts w:ascii="Calibri" w:hAnsi="Calibri" w:cs="Calibri"/>
          <w:color w:val="000000" w:themeColor="text1"/>
          <w:sz w:val="24"/>
          <w:szCs w:val="24"/>
          <w:shd w:val="clear" w:color="auto" w:fill="FFFFFF"/>
        </w:rPr>
        <w:t xml:space="preserve">, K., &amp; </w:t>
      </w:r>
      <w:proofErr w:type="spellStart"/>
      <w:r w:rsidRPr="00FE7ED1">
        <w:rPr>
          <w:rFonts w:ascii="Calibri" w:hAnsi="Calibri" w:cs="Calibri"/>
          <w:color w:val="000000" w:themeColor="text1"/>
          <w:sz w:val="24"/>
          <w:szCs w:val="24"/>
          <w:shd w:val="clear" w:color="auto" w:fill="FFFFFF"/>
        </w:rPr>
        <w:t>Dhir</w:t>
      </w:r>
      <w:proofErr w:type="spellEnd"/>
      <w:r w:rsidRPr="00FE7ED1">
        <w:rPr>
          <w:rFonts w:ascii="Calibri" w:hAnsi="Calibri" w:cs="Calibri"/>
          <w:color w:val="000000" w:themeColor="text1"/>
          <w:sz w:val="24"/>
          <w:szCs w:val="24"/>
          <w:shd w:val="clear" w:color="auto" w:fill="FFFFFF"/>
        </w:rPr>
        <w:t>, A. (2020). Sustainable manufacturing. Bibliometrics and content analysis. </w:t>
      </w:r>
      <w:r w:rsidRPr="00FE7ED1">
        <w:rPr>
          <w:rFonts w:ascii="Calibri" w:hAnsi="Calibri" w:cs="Calibri"/>
          <w:i/>
          <w:iCs/>
          <w:color w:val="000000" w:themeColor="text1"/>
          <w:sz w:val="24"/>
          <w:szCs w:val="24"/>
          <w:shd w:val="clear" w:color="auto" w:fill="FFFFFF"/>
        </w:rPr>
        <w:t>Journal of Cleaner Production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260</w:t>
      </w:r>
      <w:r w:rsidRPr="00FE7ED1">
        <w:rPr>
          <w:rFonts w:ascii="Calibri" w:hAnsi="Calibri" w:cs="Calibri"/>
          <w:color w:val="000000" w:themeColor="text1"/>
          <w:sz w:val="24"/>
          <w:szCs w:val="24"/>
          <w:shd w:val="clear" w:color="auto" w:fill="FFFFFF"/>
        </w:rPr>
        <w:t>, 120988.</w:t>
      </w:r>
    </w:p>
    <w:p w14:paraId="68352F43"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Bhattacharyya, J., Balaji, M. S., &amp; Jiang, Y. (2023). Causal complexity of sustainable consumption: Unveiling the equifinal causes of purchase intentions of plant-based meat alternatives. </w:t>
      </w:r>
      <w:r w:rsidRPr="00FE7ED1">
        <w:rPr>
          <w:rFonts w:ascii="Calibri" w:hAnsi="Calibri" w:cs="Calibri"/>
          <w:i/>
          <w:iCs/>
          <w:color w:val="000000" w:themeColor="text1"/>
          <w:sz w:val="24"/>
          <w:szCs w:val="24"/>
          <w:shd w:val="clear" w:color="auto" w:fill="FFFFFF"/>
        </w:rPr>
        <w:t>Journal of Business Research</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156</w:t>
      </w:r>
      <w:r w:rsidRPr="00FE7ED1">
        <w:rPr>
          <w:rFonts w:ascii="Calibri" w:hAnsi="Calibri" w:cs="Calibri"/>
          <w:color w:val="000000" w:themeColor="text1"/>
          <w:sz w:val="24"/>
          <w:szCs w:val="24"/>
          <w:shd w:val="clear" w:color="auto" w:fill="FFFFFF"/>
        </w:rPr>
        <w:t>, 113511.</w:t>
      </w:r>
    </w:p>
    <w:p w14:paraId="5B631719"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Biancardi</w:t>
      </w:r>
      <w:proofErr w:type="spellEnd"/>
      <w:r w:rsidRPr="00FE7ED1">
        <w:rPr>
          <w:rFonts w:ascii="Calibri" w:hAnsi="Calibri" w:cs="Calibri"/>
          <w:color w:val="000000" w:themeColor="text1"/>
          <w:sz w:val="24"/>
          <w:szCs w:val="24"/>
          <w:shd w:val="clear" w:color="auto" w:fill="FFFFFF"/>
        </w:rPr>
        <w:t xml:space="preserve">, A., </w:t>
      </w:r>
      <w:proofErr w:type="spellStart"/>
      <w:r w:rsidRPr="00FE7ED1">
        <w:rPr>
          <w:rFonts w:ascii="Calibri" w:hAnsi="Calibri" w:cs="Calibri"/>
          <w:color w:val="000000" w:themeColor="text1"/>
          <w:sz w:val="24"/>
          <w:szCs w:val="24"/>
          <w:shd w:val="clear" w:color="auto" w:fill="FFFFFF"/>
        </w:rPr>
        <w:t>Colasante</w:t>
      </w:r>
      <w:proofErr w:type="spellEnd"/>
      <w:r w:rsidRPr="00FE7ED1">
        <w:rPr>
          <w:rFonts w:ascii="Calibri" w:hAnsi="Calibri" w:cs="Calibri"/>
          <w:color w:val="000000" w:themeColor="text1"/>
          <w:sz w:val="24"/>
          <w:szCs w:val="24"/>
          <w:shd w:val="clear" w:color="auto" w:fill="FFFFFF"/>
        </w:rPr>
        <w:t xml:space="preserve">, A., &amp; </w:t>
      </w:r>
      <w:proofErr w:type="spellStart"/>
      <w:r w:rsidRPr="00FE7ED1">
        <w:rPr>
          <w:rFonts w:ascii="Calibri" w:hAnsi="Calibri" w:cs="Calibri"/>
          <w:color w:val="000000" w:themeColor="text1"/>
          <w:sz w:val="24"/>
          <w:szCs w:val="24"/>
          <w:shd w:val="clear" w:color="auto" w:fill="FFFFFF"/>
        </w:rPr>
        <w:t>D’Adamo</w:t>
      </w:r>
      <w:proofErr w:type="spellEnd"/>
      <w:r w:rsidRPr="00FE7ED1">
        <w:rPr>
          <w:rFonts w:ascii="Calibri" w:hAnsi="Calibri" w:cs="Calibri"/>
          <w:color w:val="000000" w:themeColor="text1"/>
          <w:sz w:val="24"/>
          <w:szCs w:val="24"/>
          <w:shd w:val="clear" w:color="auto" w:fill="FFFFFF"/>
        </w:rPr>
        <w:t>, I. (2023). Sustainable education and youth confidence as pillars of future civil society. </w:t>
      </w:r>
      <w:r w:rsidRPr="00FE7ED1">
        <w:rPr>
          <w:rFonts w:ascii="Calibri" w:hAnsi="Calibri" w:cs="Calibri"/>
          <w:i/>
          <w:iCs/>
          <w:color w:val="000000" w:themeColor="text1"/>
          <w:sz w:val="24"/>
          <w:szCs w:val="24"/>
          <w:shd w:val="clear" w:color="auto" w:fill="FFFFFF"/>
        </w:rPr>
        <w:t>Scientific Reports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13</w:t>
      </w:r>
      <w:r w:rsidRPr="00FE7ED1">
        <w:rPr>
          <w:rFonts w:ascii="Calibri" w:hAnsi="Calibri" w:cs="Calibri"/>
          <w:color w:val="000000" w:themeColor="text1"/>
          <w:sz w:val="24"/>
          <w:szCs w:val="24"/>
          <w:shd w:val="clear" w:color="auto" w:fill="FFFFFF"/>
        </w:rPr>
        <w:t>(1), 955.</w:t>
      </w:r>
    </w:p>
    <w:p w14:paraId="0379FA4B"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Blumler</w:t>
      </w:r>
      <w:proofErr w:type="spellEnd"/>
      <w:r w:rsidRPr="00FE7ED1">
        <w:rPr>
          <w:rFonts w:ascii="Calibri" w:hAnsi="Calibri" w:cs="Calibri"/>
          <w:color w:val="000000" w:themeColor="text1"/>
          <w:sz w:val="24"/>
          <w:szCs w:val="24"/>
          <w:shd w:val="clear" w:color="auto" w:fill="FFFFFF"/>
        </w:rPr>
        <w:t xml:space="preserve">, J. G., &amp; Katz, E. (1974). </w:t>
      </w:r>
      <w:r w:rsidRPr="00FE7ED1">
        <w:rPr>
          <w:rFonts w:ascii="Calibri" w:hAnsi="Calibri" w:cs="Calibri"/>
          <w:i/>
          <w:iCs/>
          <w:color w:val="000000" w:themeColor="text1"/>
          <w:sz w:val="24"/>
          <w:szCs w:val="24"/>
          <w:shd w:val="clear" w:color="auto" w:fill="FFFFFF"/>
        </w:rPr>
        <w:t>The uses of mass communications: current perspectives on gratifications research</w:t>
      </w:r>
      <w:r w:rsidRPr="00FE7ED1">
        <w:rPr>
          <w:rFonts w:ascii="Calibri" w:hAnsi="Calibri" w:cs="Calibri"/>
          <w:color w:val="000000" w:themeColor="text1"/>
          <w:sz w:val="24"/>
          <w:szCs w:val="24"/>
          <w:shd w:val="clear" w:color="auto" w:fill="FFFFFF"/>
        </w:rPr>
        <w:t>. Sage Annual Reviews of Communication Research Volume III.</w:t>
      </w:r>
    </w:p>
    <w:p w14:paraId="7983CB69" w14:textId="2693328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Tayaa</w:t>
      </w:r>
      <w:proofErr w:type="spellEnd"/>
      <w:r w:rsidRPr="00FE7ED1">
        <w:rPr>
          <w:rFonts w:ascii="Calibri" w:hAnsi="Calibri" w:cs="Calibri"/>
          <w:color w:val="000000" w:themeColor="text1"/>
          <w:sz w:val="24"/>
          <w:szCs w:val="24"/>
          <w:shd w:val="clear" w:color="auto" w:fill="FFFFFF"/>
        </w:rPr>
        <w:t xml:space="preserve">, B. S., &amp; </w:t>
      </w:r>
      <w:proofErr w:type="spellStart"/>
      <w:r w:rsidRPr="00FE7ED1">
        <w:rPr>
          <w:rFonts w:ascii="Calibri" w:hAnsi="Calibri" w:cs="Calibri"/>
          <w:color w:val="000000" w:themeColor="text1"/>
          <w:sz w:val="24"/>
          <w:szCs w:val="24"/>
          <w:shd w:val="clear" w:color="auto" w:fill="FFFFFF"/>
        </w:rPr>
        <w:t>Bouzaabia</w:t>
      </w:r>
      <w:proofErr w:type="spellEnd"/>
      <w:r w:rsidRPr="00FE7ED1">
        <w:rPr>
          <w:rFonts w:ascii="Calibri" w:hAnsi="Calibri" w:cs="Calibri"/>
          <w:color w:val="000000" w:themeColor="text1"/>
          <w:sz w:val="24"/>
          <w:szCs w:val="24"/>
          <w:shd w:val="clear" w:color="auto" w:fill="FFFFFF"/>
        </w:rPr>
        <w:t>, R. (2022). The determinants of Tunisian influencer-</w:t>
      </w:r>
      <w:proofErr w:type="spellStart"/>
      <w:r w:rsidRPr="00FE7ED1">
        <w:rPr>
          <w:rFonts w:ascii="Calibri" w:hAnsi="Calibri" w:cs="Calibri"/>
          <w:color w:val="000000" w:themeColor="text1"/>
          <w:sz w:val="24"/>
          <w:szCs w:val="24"/>
          <w:shd w:val="clear" w:color="auto" w:fill="FFFFFF"/>
        </w:rPr>
        <w:t>mompreneurs</w:t>
      </w:r>
      <w:proofErr w:type="spellEnd"/>
      <w:r w:rsidRPr="00FE7ED1">
        <w:rPr>
          <w:rFonts w:ascii="Calibri" w:hAnsi="Calibri" w:cs="Calibri"/>
          <w:color w:val="000000" w:themeColor="text1"/>
          <w:sz w:val="24"/>
          <w:szCs w:val="24"/>
          <w:shd w:val="clear" w:color="auto" w:fill="FFFFFF"/>
        </w:rPr>
        <w:t>’ success: an exploratory study of a new form of female web entrepreneurship on Instagram. </w:t>
      </w:r>
      <w:r w:rsidRPr="00FE7ED1">
        <w:rPr>
          <w:rFonts w:ascii="Calibri" w:hAnsi="Calibri" w:cs="Calibri"/>
          <w:i/>
          <w:iCs/>
          <w:color w:val="000000" w:themeColor="text1"/>
          <w:sz w:val="24"/>
          <w:szCs w:val="24"/>
          <w:shd w:val="clear" w:color="auto" w:fill="FFFFFF"/>
        </w:rPr>
        <w:t>Journal of Entrepreneurship in Emerging Economies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14</w:t>
      </w:r>
      <w:r w:rsidRPr="00FE7ED1">
        <w:rPr>
          <w:rFonts w:ascii="Calibri" w:hAnsi="Calibri" w:cs="Calibri"/>
          <w:color w:val="000000" w:themeColor="text1"/>
          <w:sz w:val="24"/>
          <w:szCs w:val="24"/>
          <w:shd w:val="clear" w:color="auto" w:fill="FFFFFF"/>
        </w:rPr>
        <w:t>(5), 926-949.</w:t>
      </w:r>
    </w:p>
    <w:p w14:paraId="501F75E0"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Brydges</w:t>
      </w:r>
      <w:proofErr w:type="spellEnd"/>
      <w:r w:rsidRPr="00FE7ED1">
        <w:rPr>
          <w:rFonts w:ascii="Calibri" w:hAnsi="Calibri" w:cs="Calibri"/>
          <w:color w:val="000000" w:themeColor="text1"/>
          <w:sz w:val="24"/>
          <w:szCs w:val="24"/>
          <w:shd w:val="clear" w:color="auto" w:fill="FFFFFF"/>
        </w:rPr>
        <w:t>, T., Henninger, C. E., &amp; Hanlon, M. (2022). Selling sustainability: Investigating how Swedish fashion brands communicate sustainability to consumers. </w:t>
      </w:r>
      <w:r w:rsidRPr="00FE7ED1">
        <w:rPr>
          <w:rFonts w:ascii="Calibri" w:hAnsi="Calibri" w:cs="Calibri"/>
          <w:i/>
          <w:iCs/>
          <w:color w:val="000000" w:themeColor="text1"/>
          <w:sz w:val="24"/>
          <w:szCs w:val="24"/>
          <w:shd w:val="clear" w:color="auto" w:fill="FFFFFF"/>
        </w:rPr>
        <w:t>Sustainability: Science, Practice and Policy</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18</w:t>
      </w:r>
      <w:r w:rsidRPr="00FE7ED1">
        <w:rPr>
          <w:rFonts w:ascii="Calibri" w:hAnsi="Calibri" w:cs="Calibri"/>
          <w:color w:val="000000" w:themeColor="text1"/>
          <w:sz w:val="24"/>
          <w:szCs w:val="24"/>
          <w:shd w:val="clear" w:color="auto" w:fill="FFFFFF"/>
        </w:rPr>
        <w:t>(1), 357-370.</w:t>
      </w:r>
    </w:p>
    <w:p w14:paraId="61FA0098"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lastRenderedPageBreak/>
        <w:t xml:space="preserve">Chang, H., Zhang, L., &amp; </w:t>
      </w:r>
      <w:proofErr w:type="spellStart"/>
      <w:r w:rsidRPr="00FE7ED1">
        <w:rPr>
          <w:rFonts w:ascii="Calibri" w:hAnsi="Calibri" w:cs="Calibri"/>
          <w:color w:val="000000" w:themeColor="text1"/>
          <w:sz w:val="24"/>
          <w:szCs w:val="24"/>
          <w:shd w:val="clear" w:color="auto" w:fill="FFFFFF"/>
        </w:rPr>
        <w:t>Xie</w:t>
      </w:r>
      <w:proofErr w:type="spellEnd"/>
      <w:r w:rsidRPr="00FE7ED1">
        <w:rPr>
          <w:rFonts w:ascii="Calibri" w:hAnsi="Calibri" w:cs="Calibri"/>
          <w:color w:val="000000" w:themeColor="text1"/>
          <w:sz w:val="24"/>
          <w:szCs w:val="24"/>
          <w:shd w:val="clear" w:color="auto" w:fill="FFFFFF"/>
        </w:rPr>
        <w:t>, G. X. (2015). Message framing in green advertising: The effect of construal level and consumer environmental concern. </w:t>
      </w:r>
      <w:r w:rsidRPr="00FE7ED1">
        <w:rPr>
          <w:rFonts w:ascii="Calibri" w:hAnsi="Calibri" w:cs="Calibri"/>
          <w:i/>
          <w:iCs/>
          <w:color w:val="000000" w:themeColor="text1"/>
          <w:sz w:val="24"/>
          <w:szCs w:val="24"/>
          <w:shd w:val="clear" w:color="auto" w:fill="FFFFFF"/>
        </w:rPr>
        <w:t>International Journal of Advertising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34</w:t>
      </w:r>
      <w:r w:rsidRPr="00FE7ED1">
        <w:rPr>
          <w:rFonts w:ascii="Calibri" w:hAnsi="Calibri" w:cs="Calibri"/>
          <w:color w:val="000000" w:themeColor="text1"/>
          <w:sz w:val="24"/>
          <w:szCs w:val="24"/>
          <w:shd w:val="clear" w:color="auto" w:fill="FFFFFF"/>
        </w:rPr>
        <w:t>(1), 158-176.</w:t>
      </w:r>
    </w:p>
    <w:p w14:paraId="4EF5A87A"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Chwialkowska</w:t>
      </w:r>
      <w:proofErr w:type="spellEnd"/>
      <w:r w:rsidRPr="00FE7ED1">
        <w:rPr>
          <w:rFonts w:ascii="Calibri" w:hAnsi="Calibri" w:cs="Calibri"/>
          <w:color w:val="000000" w:themeColor="text1"/>
          <w:sz w:val="24"/>
          <w:szCs w:val="24"/>
          <w:shd w:val="clear" w:color="auto" w:fill="FFFFFF"/>
        </w:rPr>
        <w:t>, A. (2018). Can marketing communication prime you to act ‘Green</w:t>
      </w:r>
      <w:proofErr w:type="gramStart"/>
      <w:r w:rsidRPr="00FE7ED1">
        <w:rPr>
          <w:rFonts w:ascii="Calibri" w:hAnsi="Calibri" w:cs="Calibri"/>
          <w:color w:val="000000" w:themeColor="text1"/>
          <w:sz w:val="24"/>
          <w:szCs w:val="24"/>
          <w:shd w:val="clear" w:color="auto" w:fill="FFFFFF"/>
        </w:rPr>
        <w:t>’?.</w:t>
      </w:r>
      <w:proofErr w:type="gramEnd"/>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Management of Sustainable Development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10</w:t>
      </w:r>
      <w:r w:rsidRPr="00FE7ED1">
        <w:rPr>
          <w:rFonts w:ascii="Calibri" w:hAnsi="Calibri" w:cs="Calibri"/>
          <w:color w:val="000000" w:themeColor="text1"/>
          <w:sz w:val="24"/>
          <w:szCs w:val="24"/>
          <w:shd w:val="clear" w:color="auto" w:fill="FFFFFF"/>
        </w:rPr>
        <w:t>(2), 73-86.</w:t>
      </w:r>
    </w:p>
    <w:p w14:paraId="414D2151"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Dao, A., </w:t>
      </w:r>
      <w:proofErr w:type="spellStart"/>
      <w:r w:rsidRPr="00FE7ED1">
        <w:rPr>
          <w:rFonts w:ascii="Calibri" w:hAnsi="Calibri" w:cs="Calibri"/>
          <w:color w:val="000000" w:themeColor="text1"/>
          <w:sz w:val="24"/>
          <w:szCs w:val="24"/>
          <w:shd w:val="clear" w:color="auto" w:fill="FFFFFF"/>
        </w:rPr>
        <w:t>Yaro</w:t>
      </w:r>
      <w:proofErr w:type="spellEnd"/>
      <w:r w:rsidRPr="00FE7ED1">
        <w:rPr>
          <w:rFonts w:ascii="Calibri" w:hAnsi="Calibri" w:cs="Calibri"/>
          <w:color w:val="000000" w:themeColor="text1"/>
          <w:sz w:val="24"/>
          <w:szCs w:val="24"/>
          <w:shd w:val="clear" w:color="auto" w:fill="FFFFFF"/>
        </w:rPr>
        <w:t xml:space="preserve">, A. S., Diallo, M., </w:t>
      </w:r>
      <w:proofErr w:type="spellStart"/>
      <w:r w:rsidRPr="00FE7ED1">
        <w:rPr>
          <w:rFonts w:ascii="Calibri" w:hAnsi="Calibri" w:cs="Calibri"/>
          <w:color w:val="000000" w:themeColor="text1"/>
          <w:sz w:val="24"/>
          <w:szCs w:val="24"/>
          <w:shd w:val="clear" w:color="auto" w:fill="FFFFFF"/>
        </w:rPr>
        <w:t>Timbiné</w:t>
      </w:r>
      <w:proofErr w:type="spellEnd"/>
      <w:r w:rsidRPr="00FE7ED1">
        <w:rPr>
          <w:rFonts w:ascii="Calibri" w:hAnsi="Calibri" w:cs="Calibri"/>
          <w:color w:val="000000" w:themeColor="text1"/>
          <w:sz w:val="24"/>
          <w:szCs w:val="24"/>
          <w:shd w:val="clear" w:color="auto" w:fill="FFFFFF"/>
        </w:rPr>
        <w:t xml:space="preserve">, S., Huestis, D. L., </w:t>
      </w:r>
      <w:proofErr w:type="spellStart"/>
      <w:r w:rsidRPr="00FE7ED1">
        <w:rPr>
          <w:rFonts w:ascii="Calibri" w:hAnsi="Calibri" w:cs="Calibri"/>
          <w:color w:val="000000" w:themeColor="text1"/>
          <w:sz w:val="24"/>
          <w:szCs w:val="24"/>
          <w:shd w:val="clear" w:color="auto" w:fill="FFFFFF"/>
        </w:rPr>
        <w:t>Kassogué</w:t>
      </w:r>
      <w:proofErr w:type="spellEnd"/>
      <w:r w:rsidRPr="00FE7ED1">
        <w:rPr>
          <w:rFonts w:ascii="Calibri" w:hAnsi="Calibri" w:cs="Calibri"/>
          <w:color w:val="000000" w:themeColor="text1"/>
          <w:sz w:val="24"/>
          <w:szCs w:val="24"/>
          <w:shd w:val="clear" w:color="auto" w:fill="FFFFFF"/>
        </w:rPr>
        <w:t>, Y., ... &amp; Lehmann, T. (2014). Signatures of aestivation and migration in Sahelian malaria mosquito populations. </w:t>
      </w:r>
      <w:r w:rsidRPr="00FE7ED1">
        <w:rPr>
          <w:rFonts w:ascii="Calibri" w:hAnsi="Calibri" w:cs="Calibri"/>
          <w:i/>
          <w:iCs/>
          <w:color w:val="000000" w:themeColor="text1"/>
          <w:sz w:val="24"/>
          <w:szCs w:val="24"/>
          <w:shd w:val="clear" w:color="auto" w:fill="FFFFFF"/>
        </w:rPr>
        <w:t>Nature</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516</w:t>
      </w:r>
      <w:r w:rsidRPr="00FE7ED1">
        <w:rPr>
          <w:rFonts w:ascii="Calibri" w:hAnsi="Calibri" w:cs="Calibri"/>
          <w:color w:val="000000" w:themeColor="text1"/>
          <w:sz w:val="24"/>
          <w:szCs w:val="24"/>
          <w:shd w:val="clear" w:color="auto" w:fill="FFFFFF"/>
        </w:rPr>
        <w:t>(7531), 387-390.</w:t>
      </w:r>
    </w:p>
    <w:p w14:paraId="470407D4" w14:textId="42669716"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Davidson-Marquis, F., Gargiulo, J., Gomez-Lopez, E., Jang, B., </w:t>
      </w:r>
      <w:proofErr w:type="spellStart"/>
      <w:r w:rsidRPr="00FE7ED1">
        <w:rPr>
          <w:rFonts w:ascii="Calibri" w:hAnsi="Calibri" w:cs="Calibri"/>
          <w:color w:val="000000" w:themeColor="text1"/>
          <w:sz w:val="24"/>
          <w:szCs w:val="24"/>
          <w:shd w:val="clear" w:color="auto" w:fill="FFFFFF"/>
        </w:rPr>
        <w:t>Kroh</w:t>
      </w:r>
      <w:proofErr w:type="spellEnd"/>
      <w:r w:rsidRPr="00FE7ED1">
        <w:rPr>
          <w:rFonts w:ascii="Calibri" w:hAnsi="Calibri" w:cs="Calibri"/>
          <w:color w:val="000000" w:themeColor="text1"/>
          <w:sz w:val="24"/>
          <w:szCs w:val="24"/>
          <w:shd w:val="clear" w:color="auto" w:fill="FFFFFF"/>
        </w:rPr>
        <w:t>, T., Muller, C., ... &amp; Benson, O. (2021). Coherent interaction of atoms with a beam of light confined in a light cage. </w:t>
      </w:r>
      <w:r w:rsidRPr="00FE7ED1">
        <w:rPr>
          <w:rFonts w:ascii="Calibri" w:hAnsi="Calibri" w:cs="Calibri"/>
          <w:i/>
          <w:iCs/>
          <w:color w:val="000000" w:themeColor="text1"/>
          <w:sz w:val="24"/>
          <w:szCs w:val="24"/>
          <w:shd w:val="clear" w:color="auto" w:fill="FFFFFF"/>
        </w:rPr>
        <w:t>Light: Science &amp; Applications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10</w:t>
      </w:r>
      <w:r w:rsidRPr="00FE7ED1">
        <w:rPr>
          <w:rFonts w:ascii="Calibri" w:hAnsi="Calibri" w:cs="Calibri"/>
          <w:color w:val="000000" w:themeColor="text1"/>
          <w:sz w:val="24"/>
          <w:szCs w:val="24"/>
          <w:shd w:val="clear" w:color="auto" w:fill="FFFFFF"/>
        </w:rPr>
        <w:t>(1), 114.</w:t>
      </w:r>
    </w:p>
    <w:p w14:paraId="00AD1CF9"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Ducoffe</w:t>
      </w:r>
      <w:proofErr w:type="spellEnd"/>
      <w:r w:rsidRPr="00FE7ED1">
        <w:rPr>
          <w:rFonts w:ascii="Calibri" w:hAnsi="Calibri" w:cs="Calibri"/>
          <w:color w:val="000000" w:themeColor="text1"/>
          <w:sz w:val="24"/>
          <w:szCs w:val="24"/>
          <w:shd w:val="clear" w:color="auto" w:fill="FFFFFF"/>
        </w:rPr>
        <w:t>, R. H. (1995). How consumers assess the value of advertising. </w:t>
      </w:r>
      <w:r w:rsidRPr="00FE7ED1">
        <w:rPr>
          <w:rFonts w:ascii="Calibri" w:hAnsi="Calibri" w:cs="Calibri"/>
          <w:i/>
          <w:iCs/>
          <w:color w:val="000000" w:themeColor="text1"/>
          <w:sz w:val="24"/>
          <w:szCs w:val="24"/>
          <w:shd w:val="clear" w:color="auto" w:fill="FFFFFF"/>
        </w:rPr>
        <w:t xml:space="preserve">Journal </w:t>
      </w:r>
      <w:proofErr w:type="gramStart"/>
      <w:r w:rsidRPr="00FE7ED1">
        <w:rPr>
          <w:rFonts w:ascii="Calibri" w:hAnsi="Calibri" w:cs="Calibri"/>
          <w:i/>
          <w:iCs/>
          <w:color w:val="000000" w:themeColor="text1"/>
          <w:sz w:val="24"/>
          <w:szCs w:val="24"/>
          <w:shd w:val="clear" w:color="auto" w:fill="FFFFFF"/>
        </w:rPr>
        <w:t>Of</w:t>
      </w:r>
      <w:proofErr w:type="gramEnd"/>
      <w:r w:rsidRPr="00FE7ED1">
        <w:rPr>
          <w:rFonts w:ascii="Calibri" w:hAnsi="Calibri" w:cs="Calibri"/>
          <w:i/>
          <w:iCs/>
          <w:color w:val="000000" w:themeColor="text1"/>
          <w:sz w:val="24"/>
          <w:szCs w:val="24"/>
          <w:shd w:val="clear" w:color="auto" w:fill="FFFFFF"/>
        </w:rPr>
        <w:t xml:space="preserve"> Current Issues &amp; Research in Advertising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17</w:t>
      </w:r>
      <w:r w:rsidRPr="00FE7ED1">
        <w:rPr>
          <w:rFonts w:ascii="Calibri" w:hAnsi="Calibri" w:cs="Calibri"/>
          <w:color w:val="000000" w:themeColor="text1"/>
          <w:sz w:val="24"/>
          <w:szCs w:val="24"/>
          <w:shd w:val="clear" w:color="auto" w:fill="FFFFFF"/>
        </w:rPr>
        <w:t>(1), 1-18.</w:t>
      </w:r>
    </w:p>
    <w:p w14:paraId="0C3D1E7A"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Hasbullah</w:t>
      </w:r>
      <w:proofErr w:type="spellEnd"/>
      <w:r w:rsidRPr="00FE7ED1">
        <w:rPr>
          <w:rFonts w:ascii="Calibri" w:hAnsi="Calibri" w:cs="Calibri"/>
          <w:color w:val="000000" w:themeColor="text1"/>
          <w:sz w:val="24"/>
          <w:szCs w:val="24"/>
          <w:shd w:val="clear" w:color="auto" w:fill="FFFFFF"/>
        </w:rPr>
        <w:t xml:space="preserve">, N. N., </w:t>
      </w:r>
      <w:proofErr w:type="spellStart"/>
      <w:r w:rsidRPr="00FE7ED1">
        <w:rPr>
          <w:rFonts w:ascii="Calibri" w:hAnsi="Calibri" w:cs="Calibri"/>
          <w:color w:val="000000" w:themeColor="text1"/>
          <w:sz w:val="24"/>
          <w:szCs w:val="24"/>
          <w:shd w:val="clear" w:color="auto" w:fill="FFFFFF"/>
        </w:rPr>
        <w:t>Sulaiman</w:t>
      </w:r>
      <w:proofErr w:type="spellEnd"/>
      <w:r w:rsidRPr="00FE7ED1">
        <w:rPr>
          <w:rFonts w:ascii="Calibri" w:hAnsi="Calibri" w:cs="Calibri"/>
          <w:color w:val="000000" w:themeColor="text1"/>
          <w:sz w:val="24"/>
          <w:szCs w:val="24"/>
          <w:shd w:val="clear" w:color="auto" w:fill="FFFFFF"/>
        </w:rPr>
        <w:t xml:space="preserve">, Z., &amp; </w:t>
      </w:r>
      <w:proofErr w:type="spellStart"/>
      <w:r w:rsidRPr="00FE7ED1">
        <w:rPr>
          <w:rFonts w:ascii="Calibri" w:hAnsi="Calibri" w:cs="Calibri"/>
          <w:color w:val="000000" w:themeColor="text1"/>
          <w:sz w:val="24"/>
          <w:szCs w:val="24"/>
          <w:shd w:val="clear" w:color="auto" w:fill="FFFFFF"/>
        </w:rPr>
        <w:t>Mas’od</w:t>
      </w:r>
      <w:proofErr w:type="spellEnd"/>
      <w:r w:rsidRPr="00FE7ED1">
        <w:rPr>
          <w:rFonts w:ascii="Calibri" w:hAnsi="Calibri" w:cs="Calibri"/>
          <w:color w:val="000000" w:themeColor="text1"/>
          <w:sz w:val="24"/>
          <w:szCs w:val="24"/>
          <w:shd w:val="clear" w:color="auto" w:fill="FFFFFF"/>
        </w:rPr>
        <w:t>, A. (2020). The effect of perceived value on sustainable fashion consumption in the era of COVID-19: A proposed conceptual framework. </w:t>
      </w:r>
      <w:r w:rsidRPr="00FE7ED1">
        <w:rPr>
          <w:rFonts w:ascii="Calibri" w:hAnsi="Calibri" w:cs="Calibri"/>
          <w:i/>
          <w:iCs/>
          <w:color w:val="000000" w:themeColor="text1"/>
          <w:sz w:val="24"/>
          <w:szCs w:val="24"/>
          <w:shd w:val="clear" w:color="auto" w:fill="FFFFFF"/>
        </w:rPr>
        <w:t>Journal of Academic Research in Business and Social Sciences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10</w:t>
      </w:r>
      <w:r w:rsidRPr="00FE7ED1">
        <w:rPr>
          <w:rFonts w:ascii="Calibri" w:hAnsi="Calibri" w:cs="Calibri"/>
          <w:color w:val="000000" w:themeColor="text1"/>
          <w:sz w:val="24"/>
          <w:szCs w:val="24"/>
          <w:shd w:val="clear" w:color="auto" w:fill="FFFFFF"/>
        </w:rPr>
        <w:t>(8), 895-906.</w:t>
      </w:r>
    </w:p>
    <w:p w14:paraId="1FC6F3A2" w14:textId="2C68C28A"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Huo</w:t>
      </w:r>
      <w:proofErr w:type="spellEnd"/>
      <w:r w:rsidRPr="00FE7ED1">
        <w:rPr>
          <w:rFonts w:ascii="Calibri" w:hAnsi="Calibri" w:cs="Calibri"/>
          <w:color w:val="000000" w:themeColor="text1"/>
          <w:sz w:val="24"/>
          <w:szCs w:val="24"/>
          <w:shd w:val="clear" w:color="auto" w:fill="FFFFFF"/>
        </w:rPr>
        <w:t>, C., Hameed, J., Zhang, M., Ali, B. M. A. F., &amp; Hashim, A. N. N. A. (2022). Modeling the impact of corporate social responsibility on sustainable purchase intentions: insights into brand trust and brand loyalty. </w:t>
      </w:r>
      <w:r w:rsidRPr="00FE7ED1">
        <w:rPr>
          <w:rFonts w:ascii="Calibri" w:hAnsi="Calibri" w:cs="Calibri"/>
          <w:i/>
          <w:iCs/>
          <w:color w:val="000000" w:themeColor="text1"/>
          <w:sz w:val="24"/>
          <w:szCs w:val="24"/>
          <w:shd w:val="clear" w:color="auto" w:fill="FFFFFF"/>
        </w:rPr>
        <w:t>Economic Research-</w:t>
      </w:r>
      <w:proofErr w:type="spellStart"/>
      <w:r w:rsidRPr="00FE7ED1">
        <w:rPr>
          <w:rFonts w:ascii="Calibri" w:hAnsi="Calibri" w:cs="Calibri"/>
          <w:i/>
          <w:iCs/>
          <w:color w:val="000000" w:themeColor="text1"/>
          <w:sz w:val="24"/>
          <w:szCs w:val="24"/>
          <w:shd w:val="clear" w:color="auto" w:fill="FFFFFF"/>
        </w:rPr>
        <w:t>Ekonomska</w:t>
      </w:r>
      <w:proofErr w:type="spellEnd"/>
      <w:r w:rsidRPr="00FE7ED1">
        <w:rPr>
          <w:rFonts w:ascii="Calibri" w:hAnsi="Calibri" w:cs="Calibri"/>
          <w:i/>
          <w:iCs/>
          <w:color w:val="000000" w:themeColor="text1"/>
          <w:sz w:val="24"/>
          <w:szCs w:val="24"/>
          <w:shd w:val="clear" w:color="auto" w:fill="FFFFFF"/>
        </w:rPr>
        <w:t xml:space="preserve"> </w:t>
      </w:r>
      <w:proofErr w:type="spellStart"/>
      <w:r w:rsidRPr="00FE7ED1">
        <w:rPr>
          <w:rFonts w:ascii="Calibri" w:hAnsi="Calibri" w:cs="Calibri"/>
          <w:i/>
          <w:iCs/>
          <w:color w:val="000000" w:themeColor="text1"/>
          <w:sz w:val="24"/>
          <w:szCs w:val="24"/>
          <w:shd w:val="clear" w:color="auto" w:fill="FFFFFF"/>
        </w:rPr>
        <w:t>Istraživanja</w:t>
      </w:r>
      <w:proofErr w:type="spellEnd"/>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35</w:t>
      </w:r>
      <w:r w:rsidRPr="00FE7ED1">
        <w:rPr>
          <w:rFonts w:ascii="Calibri" w:hAnsi="Calibri" w:cs="Calibri"/>
          <w:color w:val="000000" w:themeColor="text1"/>
          <w:sz w:val="24"/>
          <w:szCs w:val="24"/>
          <w:shd w:val="clear" w:color="auto" w:fill="FFFFFF"/>
        </w:rPr>
        <w:t>(1), 4710-4739.</w:t>
      </w:r>
    </w:p>
    <w:p w14:paraId="2E7D4D81"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Huu</w:t>
      </w:r>
      <w:proofErr w:type="spellEnd"/>
      <w:r w:rsidRPr="00FE7ED1">
        <w:rPr>
          <w:rFonts w:ascii="Calibri" w:hAnsi="Calibri" w:cs="Calibri"/>
          <w:color w:val="000000" w:themeColor="text1"/>
          <w:sz w:val="24"/>
          <w:szCs w:val="24"/>
          <w:shd w:val="clear" w:color="auto" w:fill="FFFFFF"/>
        </w:rPr>
        <w:t xml:space="preserve">, H. N., Nguyen, K. L. D., &amp; </w:t>
      </w:r>
      <w:proofErr w:type="spellStart"/>
      <w:r w:rsidRPr="00FE7ED1">
        <w:rPr>
          <w:rFonts w:ascii="Calibri" w:hAnsi="Calibri" w:cs="Calibri"/>
          <w:color w:val="000000" w:themeColor="text1"/>
          <w:sz w:val="24"/>
          <w:szCs w:val="24"/>
          <w:shd w:val="clear" w:color="auto" w:fill="FFFFFF"/>
        </w:rPr>
        <w:t>Trong</w:t>
      </w:r>
      <w:proofErr w:type="spellEnd"/>
      <w:r w:rsidRPr="00FE7ED1">
        <w:rPr>
          <w:rFonts w:ascii="Calibri" w:hAnsi="Calibri" w:cs="Calibri"/>
          <w:color w:val="000000" w:themeColor="text1"/>
          <w:sz w:val="24"/>
          <w:szCs w:val="24"/>
          <w:shd w:val="clear" w:color="auto" w:fill="FFFFFF"/>
        </w:rPr>
        <w:t xml:space="preserve">, T. N. (2014). Small solar vehicles served in the entertainment parks in </w:t>
      </w:r>
      <w:proofErr w:type="spellStart"/>
      <w:r w:rsidRPr="00FE7ED1">
        <w:rPr>
          <w:rFonts w:ascii="Calibri" w:hAnsi="Calibri" w:cs="Calibri"/>
          <w:color w:val="000000" w:themeColor="text1"/>
          <w:sz w:val="24"/>
          <w:szCs w:val="24"/>
          <w:shd w:val="clear" w:color="auto" w:fill="FFFFFF"/>
        </w:rPr>
        <w:t>vietnam</w:t>
      </w:r>
      <w:proofErr w:type="spellEnd"/>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VNUHCM Journal of Science and Technology Development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17</w:t>
      </w:r>
      <w:r w:rsidRPr="00FE7ED1">
        <w:rPr>
          <w:rFonts w:ascii="Calibri" w:hAnsi="Calibri" w:cs="Calibri"/>
          <w:color w:val="000000" w:themeColor="text1"/>
          <w:sz w:val="24"/>
          <w:szCs w:val="24"/>
          <w:shd w:val="clear" w:color="auto" w:fill="FFFFFF"/>
        </w:rPr>
        <w:t>(4), 77-86.</w:t>
      </w:r>
    </w:p>
    <w:p w14:paraId="1813202D"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Janssen, A., Beers, P. J., &amp; van </w:t>
      </w:r>
      <w:proofErr w:type="spellStart"/>
      <w:r w:rsidRPr="00FE7ED1">
        <w:rPr>
          <w:rFonts w:ascii="Calibri" w:hAnsi="Calibri" w:cs="Calibri"/>
          <w:color w:val="000000" w:themeColor="text1"/>
          <w:sz w:val="24"/>
          <w:szCs w:val="24"/>
          <w:shd w:val="clear" w:color="auto" w:fill="FFFFFF"/>
        </w:rPr>
        <w:t>Mierlo</w:t>
      </w:r>
      <w:proofErr w:type="spellEnd"/>
      <w:r w:rsidRPr="00FE7ED1">
        <w:rPr>
          <w:rFonts w:ascii="Calibri" w:hAnsi="Calibri" w:cs="Calibri"/>
          <w:color w:val="000000" w:themeColor="text1"/>
          <w:sz w:val="24"/>
          <w:szCs w:val="24"/>
          <w:shd w:val="clear" w:color="auto" w:fill="FFFFFF"/>
        </w:rPr>
        <w:t>, B. (2022). Identity in sustainability transitions: The crucial role of landscape in the Green Heart. </w:t>
      </w:r>
      <w:r w:rsidRPr="00FE7ED1">
        <w:rPr>
          <w:rFonts w:ascii="Calibri" w:hAnsi="Calibri" w:cs="Calibri"/>
          <w:i/>
          <w:iCs/>
          <w:color w:val="000000" w:themeColor="text1"/>
          <w:sz w:val="24"/>
          <w:szCs w:val="24"/>
          <w:shd w:val="clear" w:color="auto" w:fill="FFFFFF"/>
        </w:rPr>
        <w:t>Environmental Innovation and Societal Transitions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42</w:t>
      </w:r>
      <w:r w:rsidRPr="00FE7ED1">
        <w:rPr>
          <w:rFonts w:ascii="Calibri" w:hAnsi="Calibri" w:cs="Calibri"/>
          <w:color w:val="000000" w:themeColor="text1"/>
          <w:sz w:val="24"/>
          <w:szCs w:val="24"/>
          <w:shd w:val="clear" w:color="auto" w:fill="FFFFFF"/>
        </w:rPr>
        <w:t>, 362-373.</w:t>
      </w:r>
    </w:p>
    <w:p w14:paraId="30C61310"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Janssen, L., Schouten, A. P., &amp; </w:t>
      </w:r>
      <w:proofErr w:type="spellStart"/>
      <w:r w:rsidRPr="00FE7ED1">
        <w:rPr>
          <w:rFonts w:ascii="Calibri" w:hAnsi="Calibri" w:cs="Calibri"/>
          <w:color w:val="000000" w:themeColor="text1"/>
          <w:sz w:val="24"/>
          <w:szCs w:val="24"/>
          <w:shd w:val="clear" w:color="auto" w:fill="FFFFFF"/>
        </w:rPr>
        <w:t>Croes</w:t>
      </w:r>
      <w:proofErr w:type="spellEnd"/>
      <w:r w:rsidRPr="00FE7ED1">
        <w:rPr>
          <w:rFonts w:ascii="Calibri" w:hAnsi="Calibri" w:cs="Calibri"/>
          <w:color w:val="000000" w:themeColor="text1"/>
          <w:sz w:val="24"/>
          <w:szCs w:val="24"/>
          <w:shd w:val="clear" w:color="auto" w:fill="FFFFFF"/>
        </w:rPr>
        <w:t>, E. A. (2022). Influencer advertising on Instagram: product-influencer fit and number of followers affect advertising outcomes and influencer evaluations via credibility and identification. </w:t>
      </w:r>
      <w:r w:rsidRPr="00FE7ED1">
        <w:rPr>
          <w:rFonts w:ascii="Calibri" w:hAnsi="Calibri" w:cs="Calibri"/>
          <w:i/>
          <w:iCs/>
          <w:color w:val="000000" w:themeColor="text1"/>
          <w:sz w:val="24"/>
          <w:szCs w:val="24"/>
          <w:shd w:val="clear" w:color="auto" w:fill="FFFFFF"/>
        </w:rPr>
        <w:t>International journal of advertising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41</w:t>
      </w:r>
      <w:r w:rsidRPr="00FE7ED1">
        <w:rPr>
          <w:rFonts w:ascii="Calibri" w:hAnsi="Calibri" w:cs="Calibri"/>
          <w:color w:val="000000" w:themeColor="text1"/>
          <w:sz w:val="24"/>
          <w:szCs w:val="24"/>
          <w:shd w:val="clear" w:color="auto" w:fill="FFFFFF"/>
        </w:rPr>
        <w:t>(1), 101-127.</w:t>
      </w:r>
    </w:p>
    <w:p w14:paraId="39D60B31"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Jaiswal, D., &amp; Kant, R. (2018). Green purchasing </w:t>
      </w:r>
      <w:proofErr w:type="spellStart"/>
      <w:r w:rsidRPr="00FE7ED1">
        <w:rPr>
          <w:rFonts w:ascii="Calibri" w:hAnsi="Calibri" w:cs="Calibri"/>
          <w:color w:val="000000" w:themeColor="text1"/>
          <w:sz w:val="24"/>
          <w:szCs w:val="24"/>
          <w:shd w:val="clear" w:color="auto" w:fill="FFFFFF"/>
        </w:rPr>
        <w:t>behaviour</w:t>
      </w:r>
      <w:proofErr w:type="spellEnd"/>
      <w:r w:rsidRPr="00FE7ED1">
        <w:rPr>
          <w:rFonts w:ascii="Calibri" w:hAnsi="Calibri" w:cs="Calibri"/>
          <w:color w:val="000000" w:themeColor="text1"/>
          <w:sz w:val="24"/>
          <w:szCs w:val="24"/>
          <w:shd w:val="clear" w:color="auto" w:fill="FFFFFF"/>
        </w:rPr>
        <w:t>: A conceptual framework and empirical investigation of Indian consumers. </w:t>
      </w:r>
      <w:r w:rsidRPr="00FE7ED1">
        <w:rPr>
          <w:rFonts w:ascii="Calibri" w:hAnsi="Calibri" w:cs="Calibri"/>
          <w:i/>
          <w:iCs/>
          <w:color w:val="000000" w:themeColor="text1"/>
          <w:sz w:val="24"/>
          <w:szCs w:val="24"/>
          <w:shd w:val="clear" w:color="auto" w:fill="FFFFFF"/>
        </w:rPr>
        <w:t>Journal of Retailing and Consumer Services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41</w:t>
      </w:r>
      <w:r w:rsidRPr="00FE7ED1">
        <w:rPr>
          <w:rFonts w:ascii="Calibri" w:hAnsi="Calibri" w:cs="Calibri"/>
          <w:color w:val="000000" w:themeColor="text1"/>
          <w:sz w:val="24"/>
          <w:szCs w:val="24"/>
          <w:shd w:val="clear" w:color="auto" w:fill="FFFFFF"/>
        </w:rPr>
        <w:t>, 60-69.</w:t>
      </w:r>
    </w:p>
    <w:p w14:paraId="637825BC"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Kassim</w:t>
      </w:r>
      <w:proofErr w:type="spellEnd"/>
      <w:r w:rsidRPr="00FE7ED1">
        <w:rPr>
          <w:rFonts w:ascii="Calibri" w:hAnsi="Calibri" w:cs="Calibri"/>
          <w:color w:val="000000" w:themeColor="text1"/>
          <w:sz w:val="24"/>
          <w:szCs w:val="24"/>
          <w:shd w:val="clear" w:color="auto" w:fill="FFFFFF"/>
        </w:rPr>
        <w:t xml:space="preserve">, N. M., &amp; </w:t>
      </w:r>
      <w:proofErr w:type="spellStart"/>
      <w:r w:rsidRPr="00FE7ED1">
        <w:rPr>
          <w:rFonts w:ascii="Calibri" w:hAnsi="Calibri" w:cs="Calibri"/>
          <w:color w:val="000000" w:themeColor="text1"/>
          <w:sz w:val="24"/>
          <w:szCs w:val="24"/>
          <w:shd w:val="clear" w:color="auto" w:fill="FFFFFF"/>
        </w:rPr>
        <w:t>Ramayah</w:t>
      </w:r>
      <w:proofErr w:type="spellEnd"/>
      <w:r w:rsidRPr="00FE7ED1">
        <w:rPr>
          <w:rFonts w:ascii="Calibri" w:hAnsi="Calibri" w:cs="Calibri"/>
          <w:color w:val="000000" w:themeColor="text1"/>
          <w:sz w:val="24"/>
          <w:szCs w:val="24"/>
          <w:shd w:val="clear" w:color="auto" w:fill="FFFFFF"/>
        </w:rPr>
        <w:t>, T. (2015). Perceived risk factors influence on intention to continue using Internet banking among Malaysians. </w:t>
      </w:r>
      <w:r w:rsidRPr="00FE7ED1">
        <w:rPr>
          <w:rFonts w:ascii="Calibri" w:hAnsi="Calibri" w:cs="Calibri"/>
          <w:i/>
          <w:iCs/>
          <w:color w:val="000000" w:themeColor="text1"/>
          <w:sz w:val="24"/>
          <w:szCs w:val="24"/>
          <w:shd w:val="clear" w:color="auto" w:fill="FFFFFF"/>
        </w:rPr>
        <w:t>Global Business Review</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16</w:t>
      </w:r>
      <w:r w:rsidRPr="00FE7ED1">
        <w:rPr>
          <w:rFonts w:ascii="Calibri" w:hAnsi="Calibri" w:cs="Calibri"/>
          <w:color w:val="000000" w:themeColor="text1"/>
          <w:sz w:val="24"/>
          <w:szCs w:val="24"/>
          <w:shd w:val="clear" w:color="auto" w:fill="FFFFFF"/>
        </w:rPr>
        <w:t>(3), 393-414.</w:t>
      </w:r>
    </w:p>
    <w:p w14:paraId="134C9808"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Kautish</w:t>
      </w:r>
      <w:proofErr w:type="spellEnd"/>
      <w:r w:rsidRPr="00FE7ED1">
        <w:rPr>
          <w:rFonts w:ascii="Calibri" w:hAnsi="Calibri" w:cs="Calibri"/>
          <w:color w:val="000000" w:themeColor="text1"/>
          <w:sz w:val="24"/>
          <w:szCs w:val="24"/>
          <w:shd w:val="clear" w:color="auto" w:fill="FFFFFF"/>
        </w:rPr>
        <w:t>, P., &amp; Sharma, R. (2020). Determinants of pro‐environmental behavior and environmentally conscious consumer behavior: An empirical investigation from emerging market. </w:t>
      </w:r>
      <w:r w:rsidRPr="00FE7ED1">
        <w:rPr>
          <w:rFonts w:ascii="Calibri" w:hAnsi="Calibri" w:cs="Calibri"/>
          <w:i/>
          <w:iCs/>
          <w:color w:val="000000" w:themeColor="text1"/>
          <w:sz w:val="24"/>
          <w:szCs w:val="24"/>
          <w:shd w:val="clear" w:color="auto" w:fill="FFFFFF"/>
        </w:rPr>
        <w:t>Business Strategy &amp; Development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w:t>
      </w:r>
      <w:r w:rsidRPr="00FE7ED1">
        <w:rPr>
          <w:rFonts w:ascii="Calibri" w:hAnsi="Calibri" w:cs="Calibri"/>
          <w:color w:val="000000" w:themeColor="text1"/>
          <w:sz w:val="24"/>
          <w:szCs w:val="24"/>
          <w:shd w:val="clear" w:color="auto" w:fill="FFFFFF"/>
        </w:rPr>
        <w:t>(1), 112-127.</w:t>
      </w:r>
    </w:p>
    <w:p w14:paraId="7C71329C"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Kautish</w:t>
      </w:r>
      <w:proofErr w:type="spellEnd"/>
      <w:r w:rsidRPr="00FE7ED1">
        <w:rPr>
          <w:rFonts w:ascii="Calibri" w:hAnsi="Calibri" w:cs="Calibri"/>
          <w:color w:val="000000" w:themeColor="text1"/>
          <w:sz w:val="24"/>
          <w:szCs w:val="24"/>
          <w:shd w:val="clear" w:color="auto" w:fill="FFFFFF"/>
        </w:rPr>
        <w:t xml:space="preserve">, P., </w:t>
      </w:r>
      <w:proofErr w:type="spellStart"/>
      <w:r w:rsidRPr="00FE7ED1">
        <w:rPr>
          <w:rFonts w:ascii="Calibri" w:hAnsi="Calibri" w:cs="Calibri"/>
          <w:color w:val="000000" w:themeColor="text1"/>
          <w:sz w:val="24"/>
          <w:szCs w:val="24"/>
          <w:shd w:val="clear" w:color="auto" w:fill="FFFFFF"/>
        </w:rPr>
        <w:t>Khare</w:t>
      </w:r>
      <w:proofErr w:type="spellEnd"/>
      <w:r w:rsidRPr="00FE7ED1">
        <w:rPr>
          <w:rFonts w:ascii="Calibri" w:hAnsi="Calibri" w:cs="Calibri"/>
          <w:color w:val="000000" w:themeColor="text1"/>
          <w:sz w:val="24"/>
          <w:szCs w:val="24"/>
          <w:shd w:val="clear" w:color="auto" w:fill="FFFFFF"/>
        </w:rPr>
        <w:t>, A., &amp; Sharma, R. (2020). Values, sustainability consciousness and intentions for SDG endorsement. </w:t>
      </w:r>
      <w:r w:rsidRPr="00FE7ED1">
        <w:rPr>
          <w:rFonts w:ascii="Calibri" w:hAnsi="Calibri" w:cs="Calibri"/>
          <w:i/>
          <w:iCs/>
          <w:color w:val="000000" w:themeColor="text1"/>
          <w:sz w:val="24"/>
          <w:szCs w:val="24"/>
          <w:shd w:val="clear" w:color="auto" w:fill="FFFFFF"/>
        </w:rPr>
        <w:t>Marketing Intelligence &amp; Planning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38</w:t>
      </w:r>
      <w:r w:rsidRPr="00FE7ED1">
        <w:rPr>
          <w:rFonts w:ascii="Calibri" w:hAnsi="Calibri" w:cs="Calibri"/>
          <w:color w:val="000000" w:themeColor="text1"/>
          <w:sz w:val="24"/>
          <w:szCs w:val="24"/>
          <w:shd w:val="clear" w:color="auto" w:fill="FFFFFF"/>
        </w:rPr>
        <w:t>(7), 921-939.</w:t>
      </w:r>
    </w:p>
    <w:p w14:paraId="1DAF845C"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Khan, S. N., &amp; Mohsin, M. (2017). The power of emotional value: Exploring the effects of values on green product consumer choice behavior. </w:t>
      </w:r>
      <w:r w:rsidRPr="00FE7ED1">
        <w:rPr>
          <w:rFonts w:ascii="Calibri" w:hAnsi="Calibri" w:cs="Calibri"/>
          <w:i/>
          <w:iCs/>
          <w:color w:val="000000" w:themeColor="text1"/>
          <w:sz w:val="24"/>
          <w:szCs w:val="24"/>
          <w:shd w:val="clear" w:color="auto" w:fill="FFFFFF"/>
        </w:rPr>
        <w:t>Journal of cleaner production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150</w:t>
      </w:r>
      <w:r w:rsidRPr="00FE7ED1">
        <w:rPr>
          <w:rFonts w:ascii="Calibri" w:hAnsi="Calibri" w:cs="Calibri"/>
          <w:color w:val="000000" w:themeColor="text1"/>
          <w:sz w:val="24"/>
          <w:szCs w:val="24"/>
          <w:shd w:val="clear" w:color="auto" w:fill="FFFFFF"/>
        </w:rPr>
        <w:t>, 65-74.</w:t>
      </w:r>
    </w:p>
    <w:p w14:paraId="7175704C"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Kim, S., Kim, J., Lee, J. C., &amp; Park, J. (2022). Threat-induced sustainability: How Covid-19 has affected sustainable behavioral intention and sustainable hotel brand choice. </w:t>
      </w:r>
      <w:r w:rsidRPr="00FE7ED1">
        <w:rPr>
          <w:rFonts w:ascii="Calibri" w:hAnsi="Calibri" w:cs="Calibri"/>
          <w:i/>
          <w:iCs/>
          <w:color w:val="000000" w:themeColor="text1"/>
          <w:sz w:val="24"/>
          <w:szCs w:val="24"/>
          <w:shd w:val="clear" w:color="auto" w:fill="FFFFFF"/>
        </w:rPr>
        <w:t>Journal of Hospitality &amp; Tourism Research</w:t>
      </w:r>
      <w:r w:rsidRPr="00FE7ED1">
        <w:rPr>
          <w:rFonts w:ascii="Calibri" w:hAnsi="Calibri" w:cs="Calibri"/>
          <w:color w:val="000000" w:themeColor="text1"/>
          <w:sz w:val="24"/>
          <w:szCs w:val="24"/>
          <w:shd w:val="clear" w:color="auto" w:fill="FFFFFF"/>
        </w:rPr>
        <w:t>, 10963480221116060.</w:t>
      </w:r>
    </w:p>
    <w:p w14:paraId="4161FA43"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lastRenderedPageBreak/>
        <w:t>Kim, Y., &amp; Oh, K. W. (2022). The effect of materialism and impression management purchase motivation on purchase intention for luxury athleisure products: the moderating effect of sustainability. </w:t>
      </w:r>
      <w:r w:rsidRPr="00FE7ED1">
        <w:rPr>
          <w:rFonts w:ascii="Calibri" w:hAnsi="Calibri" w:cs="Calibri"/>
          <w:i/>
          <w:iCs/>
          <w:color w:val="000000" w:themeColor="text1"/>
          <w:sz w:val="24"/>
          <w:szCs w:val="24"/>
          <w:shd w:val="clear" w:color="auto" w:fill="FFFFFF"/>
        </w:rPr>
        <w:t>Journal of Product &amp; Brand Management</w:t>
      </w:r>
      <w:r w:rsidRPr="00FE7ED1">
        <w:rPr>
          <w:rFonts w:ascii="Calibri" w:hAnsi="Calibri" w:cs="Calibri"/>
          <w:color w:val="000000" w:themeColor="text1"/>
          <w:sz w:val="24"/>
          <w:szCs w:val="24"/>
          <w:shd w:val="clear" w:color="auto" w:fill="FFFFFF"/>
        </w:rPr>
        <w:t>, (ahead-of-print).</w:t>
      </w:r>
    </w:p>
    <w:p w14:paraId="66CAB07B"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Kim, H. M. (2021). What do others’ reactions to body posting on Instagram tell us? The effects of social media comments on viewers’ body image perception. </w:t>
      </w:r>
      <w:r w:rsidRPr="00FE7ED1">
        <w:rPr>
          <w:rFonts w:ascii="Calibri" w:hAnsi="Calibri" w:cs="Calibri"/>
          <w:i/>
          <w:iCs/>
          <w:color w:val="000000" w:themeColor="text1"/>
          <w:sz w:val="24"/>
          <w:szCs w:val="24"/>
          <w:shd w:val="clear" w:color="auto" w:fill="FFFFFF"/>
        </w:rPr>
        <w:t>New Media &amp; Society</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23</w:t>
      </w:r>
      <w:r w:rsidRPr="00FE7ED1">
        <w:rPr>
          <w:rFonts w:ascii="Calibri" w:hAnsi="Calibri" w:cs="Calibri"/>
          <w:color w:val="000000" w:themeColor="text1"/>
          <w:sz w:val="24"/>
          <w:szCs w:val="24"/>
          <w:shd w:val="clear" w:color="auto" w:fill="FFFFFF"/>
        </w:rPr>
        <w:t>(12), 3448-3465.</w:t>
      </w:r>
    </w:p>
    <w:p w14:paraId="08E15E37"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Ki, C. W., Chong, S. M., &amp; Ha‐Brookshire, J. E. (2020). How fashion can achieve sustainable development through a circular economy and stakeholder engagement: A systematic literature review. </w:t>
      </w:r>
      <w:r w:rsidRPr="00FE7ED1">
        <w:rPr>
          <w:rFonts w:ascii="Calibri" w:hAnsi="Calibri" w:cs="Calibri"/>
          <w:i/>
          <w:iCs/>
          <w:color w:val="000000" w:themeColor="text1"/>
          <w:sz w:val="24"/>
          <w:szCs w:val="24"/>
          <w:shd w:val="clear" w:color="auto" w:fill="FFFFFF"/>
        </w:rPr>
        <w:t>Corporate Social Responsibility and Environmental Management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27</w:t>
      </w:r>
      <w:r w:rsidRPr="00FE7ED1">
        <w:rPr>
          <w:rFonts w:ascii="Calibri" w:hAnsi="Calibri" w:cs="Calibri"/>
          <w:color w:val="000000" w:themeColor="text1"/>
          <w:sz w:val="24"/>
          <w:szCs w:val="24"/>
          <w:shd w:val="clear" w:color="auto" w:fill="FFFFFF"/>
        </w:rPr>
        <w:t>(6), 2401-2424.</w:t>
      </w:r>
    </w:p>
    <w:p w14:paraId="48E81D4D"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Kumar, B., </w:t>
      </w:r>
      <w:proofErr w:type="spellStart"/>
      <w:r w:rsidRPr="00FE7ED1">
        <w:rPr>
          <w:rFonts w:ascii="Calibri" w:hAnsi="Calibri" w:cs="Calibri"/>
          <w:color w:val="000000" w:themeColor="text1"/>
          <w:sz w:val="24"/>
          <w:szCs w:val="24"/>
          <w:shd w:val="clear" w:color="auto" w:fill="FFFFFF"/>
        </w:rPr>
        <w:t>Manrai</w:t>
      </w:r>
      <w:proofErr w:type="spellEnd"/>
      <w:r w:rsidRPr="00FE7ED1">
        <w:rPr>
          <w:rFonts w:ascii="Calibri" w:hAnsi="Calibri" w:cs="Calibri"/>
          <w:color w:val="000000" w:themeColor="text1"/>
          <w:sz w:val="24"/>
          <w:szCs w:val="24"/>
          <w:shd w:val="clear" w:color="auto" w:fill="FFFFFF"/>
        </w:rPr>
        <w:t xml:space="preserve">, A. K., &amp; </w:t>
      </w:r>
      <w:proofErr w:type="spellStart"/>
      <w:r w:rsidRPr="00FE7ED1">
        <w:rPr>
          <w:rFonts w:ascii="Calibri" w:hAnsi="Calibri" w:cs="Calibri"/>
          <w:color w:val="000000" w:themeColor="text1"/>
          <w:sz w:val="24"/>
          <w:szCs w:val="24"/>
          <w:shd w:val="clear" w:color="auto" w:fill="FFFFFF"/>
        </w:rPr>
        <w:t>Manrai</w:t>
      </w:r>
      <w:proofErr w:type="spellEnd"/>
      <w:r w:rsidRPr="00FE7ED1">
        <w:rPr>
          <w:rFonts w:ascii="Calibri" w:hAnsi="Calibri" w:cs="Calibri"/>
          <w:color w:val="000000" w:themeColor="text1"/>
          <w:sz w:val="24"/>
          <w:szCs w:val="24"/>
          <w:shd w:val="clear" w:color="auto" w:fill="FFFFFF"/>
        </w:rPr>
        <w:t xml:space="preserve">, L. A. (2017). Purchasing </w:t>
      </w:r>
      <w:proofErr w:type="spellStart"/>
      <w:r w:rsidRPr="00FE7ED1">
        <w:rPr>
          <w:rFonts w:ascii="Calibri" w:hAnsi="Calibri" w:cs="Calibri"/>
          <w:color w:val="000000" w:themeColor="text1"/>
          <w:sz w:val="24"/>
          <w:szCs w:val="24"/>
          <w:shd w:val="clear" w:color="auto" w:fill="FFFFFF"/>
        </w:rPr>
        <w:t>behaviour</w:t>
      </w:r>
      <w:proofErr w:type="spellEnd"/>
      <w:r w:rsidRPr="00FE7ED1">
        <w:rPr>
          <w:rFonts w:ascii="Calibri" w:hAnsi="Calibri" w:cs="Calibri"/>
          <w:color w:val="000000" w:themeColor="text1"/>
          <w:sz w:val="24"/>
          <w:szCs w:val="24"/>
          <w:shd w:val="clear" w:color="auto" w:fill="FFFFFF"/>
        </w:rPr>
        <w:t xml:space="preserve"> for environmentally sustainable products: A conceptual framework and empirical study. </w:t>
      </w:r>
      <w:r w:rsidRPr="00FE7ED1">
        <w:rPr>
          <w:rFonts w:ascii="Calibri" w:hAnsi="Calibri" w:cs="Calibri"/>
          <w:i/>
          <w:iCs/>
          <w:color w:val="000000" w:themeColor="text1"/>
          <w:sz w:val="24"/>
          <w:szCs w:val="24"/>
          <w:shd w:val="clear" w:color="auto" w:fill="FFFFFF"/>
        </w:rPr>
        <w:t>Journal of Retailing and Consumer Services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34</w:t>
      </w:r>
      <w:r w:rsidRPr="00FE7ED1">
        <w:rPr>
          <w:rFonts w:ascii="Calibri" w:hAnsi="Calibri" w:cs="Calibri"/>
          <w:color w:val="000000" w:themeColor="text1"/>
          <w:sz w:val="24"/>
          <w:szCs w:val="24"/>
          <w:shd w:val="clear" w:color="auto" w:fill="FFFFFF"/>
        </w:rPr>
        <w:t>, 1-9.</w:t>
      </w:r>
    </w:p>
    <w:p w14:paraId="0BB8EB18"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Lai, C. K., &amp; Cheng, E. W. (2016). Green purchase behavior of undergraduate students in Hong Kong. </w:t>
      </w:r>
      <w:r w:rsidRPr="00FE7ED1">
        <w:rPr>
          <w:rFonts w:ascii="Calibri" w:hAnsi="Calibri" w:cs="Calibri"/>
          <w:i/>
          <w:iCs/>
          <w:color w:val="000000" w:themeColor="text1"/>
          <w:sz w:val="24"/>
          <w:szCs w:val="24"/>
          <w:shd w:val="clear" w:color="auto" w:fill="FFFFFF"/>
        </w:rPr>
        <w:t>The Social Science Journal</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53</w:t>
      </w:r>
      <w:r w:rsidRPr="00FE7ED1">
        <w:rPr>
          <w:rFonts w:ascii="Calibri" w:hAnsi="Calibri" w:cs="Calibri"/>
          <w:color w:val="000000" w:themeColor="text1"/>
          <w:sz w:val="24"/>
          <w:szCs w:val="24"/>
          <w:shd w:val="clear" w:color="auto" w:fill="FFFFFF"/>
        </w:rPr>
        <w:t>(1), 67-76.</w:t>
      </w:r>
    </w:p>
    <w:p w14:paraId="501F9C35"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Lavuri</w:t>
      </w:r>
      <w:proofErr w:type="spellEnd"/>
      <w:r w:rsidRPr="00FE7ED1">
        <w:rPr>
          <w:rFonts w:ascii="Calibri" w:hAnsi="Calibri" w:cs="Calibri"/>
          <w:color w:val="000000" w:themeColor="text1"/>
          <w:sz w:val="24"/>
          <w:szCs w:val="24"/>
          <w:shd w:val="clear" w:color="auto" w:fill="FFFFFF"/>
        </w:rPr>
        <w:t>, R. (2022). Organic green purchasing: Moderation of environmental protection emotion and price sensitivity. </w:t>
      </w:r>
      <w:r w:rsidRPr="00FE7ED1">
        <w:rPr>
          <w:rFonts w:ascii="Calibri" w:hAnsi="Calibri" w:cs="Calibri"/>
          <w:i/>
          <w:iCs/>
          <w:color w:val="000000" w:themeColor="text1"/>
          <w:sz w:val="24"/>
          <w:szCs w:val="24"/>
          <w:shd w:val="clear" w:color="auto" w:fill="FFFFFF"/>
        </w:rPr>
        <w:t>Journal of Cleaner Production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368</w:t>
      </w:r>
      <w:r w:rsidRPr="00FE7ED1">
        <w:rPr>
          <w:rFonts w:ascii="Calibri" w:hAnsi="Calibri" w:cs="Calibri"/>
          <w:color w:val="000000" w:themeColor="text1"/>
          <w:sz w:val="24"/>
          <w:szCs w:val="24"/>
          <w:shd w:val="clear" w:color="auto" w:fill="FFFFFF"/>
        </w:rPr>
        <w:t>, 133113.</w:t>
      </w:r>
    </w:p>
    <w:p w14:paraId="67B888B3"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Lee, J., &amp; Rim, H. (2018). Evolution of corporate social responsibility: A content analysis of United States magazine advertising, 1980–2009. </w:t>
      </w:r>
      <w:r w:rsidRPr="00FE7ED1">
        <w:rPr>
          <w:rFonts w:ascii="Calibri" w:hAnsi="Calibri" w:cs="Calibri"/>
          <w:i/>
          <w:iCs/>
          <w:color w:val="000000" w:themeColor="text1"/>
          <w:sz w:val="24"/>
          <w:szCs w:val="24"/>
          <w:shd w:val="clear" w:color="auto" w:fill="FFFFFF"/>
        </w:rPr>
        <w:t>Journal of Promotion Management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24</w:t>
      </w:r>
      <w:r w:rsidRPr="00FE7ED1">
        <w:rPr>
          <w:rFonts w:ascii="Calibri" w:hAnsi="Calibri" w:cs="Calibri"/>
          <w:color w:val="000000" w:themeColor="text1"/>
          <w:sz w:val="24"/>
          <w:szCs w:val="24"/>
          <w:shd w:val="clear" w:color="auto" w:fill="FFFFFF"/>
        </w:rPr>
        <w:t>(4), 555-577.</w:t>
      </w:r>
    </w:p>
    <w:p w14:paraId="2D612700"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Leonidou</w:t>
      </w:r>
      <w:proofErr w:type="spellEnd"/>
      <w:r w:rsidRPr="00FE7ED1">
        <w:rPr>
          <w:rFonts w:ascii="Calibri" w:hAnsi="Calibri" w:cs="Calibri"/>
          <w:color w:val="000000" w:themeColor="text1"/>
          <w:sz w:val="24"/>
          <w:szCs w:val="24"/>
          <w:shd w:val="clear" w:color="auto" w:fill="FFFFFF"/>
        </w:rPr>
        <w:t xml:space="preserve">, L. C., </w:t>
      </w:r>
      <w:proofErr w:type="spellStart"/>
      <w:r w:rsidRPr="00FE7ED1">
        <w:rPr>
          <w:rFonts w:ascii="Calibri" w:hAnsi="Calibri" w:cs="Calibri"/>
          <w:color w:val="000000" w:themeColor="text1"/>
          <w:sz w:val="24"/>
          <w:szCs w:val="24"/>
          <w:shd w:val="clear" w:color="auto" w:fill="FFFFFF"/>
        </w:rPr>
        <w:t>Samiee</w:t>
      </w:r>
      <w:proofErr w:type="spellEnd"/>
      <w:r w:rsidRPr="00FE7ED1">
        <w:rPr>
          <w:rFonts w:ascii="Calibri" w:hAnsi="Calibri" w:cs="Calibri"/>
          <w:color w:val="000000" w:themeColor="text1"/>
          <w:sz w:val="24"/>
          <w:szCs w:val="24"/>
          <w:shd w:val="clear" w:color="auto" w:fill="FFFFFF"/>
        </w:rPr>
        <w:t xml:space="preserve">, S., </w:t>
      </w:r>
      <w:proofErr w:type="spellStart"/>
      <w:r w:rsidRPr="00FE7ED1">
        <w:rPr>
          <w:rFonts w:ascii="Calibri" w:hAnsi="Calibri" w:cs="Calibri"/>
          <w:color w:val="000000" w:themeColor="text1"/>
          <w:sz w:val="24"/>
          <w:szCs w:val="24"/>
          <w:shd w:val="clear" w:color="auto" w:fill="FFFFFF"/>
        </w:rPr>
        <w:t>Aykol</w:t>
      </w:r>
      <w:proofErr w:type="spellEnd"/>
      <w:r w:rsidRPr="00FE7ED1">
        <w:rPr>
          <w:rFonts w:ascii="Calibri" w:hAnsi="Calibri" w:cs="Calibri"/>
          <w:color w:val="000000" w:themeColor="text1"/>
          <w:sz w:val="24"/>
          <w:szCs w:val="24"/>
          <w:shd w:val="clear" w:color="auto" w:fill="FFFFFF"/>
        </w:rPr>
        <w:t xml:space="preserve">, B., &amp; </w:t>
      </w:r>
      <w:proofErr w:type="spellStart"/>
      <w:r w:rsidRPr="00FE7ED1">
        <w:rPr>
          <w:rFonts w:ascii="Calibri" w:hAnsi="Calibri" w:cs="Calibri"/>
          <w:color w:val="000000" w:themeColor="text1"/>
          <w:sz w:val="24"/>
          <w:szCs w:val="24"/>
          <w:shd w:val="clear" w:color="auto" w:fill="FFFFFF"/>
        </w:rPr>
        <w:t>Talias</w:t>
      </w:r>
      <w:proofErr w:type="spellEnd"/>
      <w:r w:rsidRPr="00FE7ED1">
        <w:rPr>
          <w:rFonts w:ascii="Calibri" w:hAnsi="Calibri" w:cs="Calibri"/>
          <w:color w:val="000000" w:themeColor="text1"/>
          <w:sz w:val="24"/>
          <w:szCs w:val="24"/>
          <w:shd w:val="clear" w:color="auto" w:fill="FFFFFF"/>
        </w:rPr>
        <w:t>, M. A. (2014). Antecedents and outcomes of exporter–importer relationship quality: synthesis, meta-analysis, and directions for further research. </w:t>
      </w:r>
      <w:r w:rsidRPr="00FE7ED1">
        <w:rPr>
          <w:rFonts w:ascii="Calibri" w:hAnsi="Calibri" w:cs="Calibri"/>
          <w:i/>
          <w:iCs/>
          <w:color w:val="000000" w:themeColor="text1"/>
          <w:sz w:val="24"/>
          <w:szCs w:val="24"/>
          <w:shd w:val="clear" w:color="auto" w:fill="FFFFFF"/>
        </w:rPr>
        <w:t>Journal of international marketing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22</w:t>
      </w:r>
      <w:r w:rsidRPr="00FE7ED1">
        <w:rPr>
          <w:rFonts w:ascii="Calibri" w:hAnsi="Calibri" w:cs="Calibri"/>
          <w:color w:val="000000" w:themeColor="text1"/>
          <w:sz w:val="24"/>
          <w:szCs w:val="24"/>
          <w:shd w:val="clear" w:color="auto" w:fill="FFFFFF"/>
        </w:rPr>
        <w:t>(2), 21-46.</w:t>
      </w:r>
    </w:p>
    <w:p w14:paraId="0321FB07"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Leong, T. P., &amp; </w:t>
      </w:r>
      <w:proofErr w:type="spellStart"/>
      <w:r w:rsidRPr="00FE7ED1">
        <w:rPr>
          <w:rFonts w:ascii="Calibri" w:hAnsi="Calibri" w:cs="Calibri"/>
          <w:color w:val="000000" w:themeColor="text1"/>
          <w:sz w:val="24"/>
          <w:szCs w:val="24"/>
          <w:shd w:val="clear" w:color="auto" w:fill="FFFFFF"/>
        </w:rPr>
        <w:t>Paim</w:t>
      </w:r>
      <w:proofErr w:type="spellEnd"/>
      <w:r w:rsidRPr="00FE7ED1">
        <w:rPr>
          <w:rFonts w:ascii="Calibri" w:hAnsi="Calibri" w:cs="Calibri"/>
          <w:color w:val="000000" w:themeColor="text1"/>
          <w:sz w:val="24"/>
          <w:szCs w:val="24"/>
          <w:shd w:val="clear" w:color="auto" w:fill="FFFFFF"/>
        </w:rPr>
        <w:t>, L. (2015). Mediating effects of intention on the factors affecting organic food products consumption among Chinese generation Y in Malaysia. </w:t>
      </w:r>
      <w:r w:rsidRPr="00FE7ED1">
        <w:rPr>
          <w:rFonts w:ascii="Calibri" w:hAnsi="Calibri" w:cs="Calibri"/>
          <w:i/>
          <w:iCs/>
          <w:color w:val="000000" w:themeColor="text1"/>
          <w:sz w:val="24"/>
          <w:szCs w:val="24"/>
          <w:shd w:val="clear" w:color="auto" w:fill="FFFFFF"/>
        </w:rPr>
        <w:t>International Journal of Business Research and Management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6</w:t>
      </w:r>
      <w:r w:rsidRPr="00FE7ED1">
        <w:rPr>
          <w:rFonts w:ascii="Calibri" w:hAnsi="Calibri" w:cs="Calibri"/>
          <w:color w:val="000000" w:themeColor="text1"/>
          <w:sz w:val="24"/>
          <w:szCs w:val="24"/>
          <w:shd w:val="clear" w:color="auto" w:fill="FFFFFF"/>
        </w:rPr>
        <w:t>(1), 1-19.</w:t>
      </w:r>
    </w:p>
    <w:p w14:paraId="49A7EEB8"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Liu, M. T., Liu, Y., &amp; Mo, Z. (2020). Moral norm is the key: An extension of the theory of planned </w:t>
      </w:r>
      <w:proofErr w:type="spellStart"/>
      <w:r w:rsidRPr="00FE7ED1">
        <w:rPr>
          <w:rFonts w:ascii="Calibri" w:hAnsi="Calibri" w:cs="Calibri"/>
          <w:color w:val="000000" w:themeColor="text1"/>
          <w:sz w:val="24"/>
          <w:szCs w:val="24"/>
          <w:shd w:val="clear" w:color="auto" w:fill="FFFFFF"/>
        </w:rPr>
        <w:t>behaviour</w:t>
      </w:r>
      <w:proofErr w:type="spellEnd"/>
      <w:r w:rsidRPr="00FE7ED1">
        <w:rPr>
          <w:rFonts w:ascii="Calibri" w:hAnsi="Calibri" w:cs="Calibri"/>
          <w:color w:val="000000" w:themeColor="text1"/>
          <w:sz w:val="24"/>
          <w:szCs w:val="24"/>
          <w:shd w:val="clear" w:color="auto" w:fill="FFFFFF"/>
        </w:rPr>
        <w:t xml:space="preserve"> (TPB) on Chinese consumers' green purchase intention. </w:t>
      </w:r>
      <w:r w:rsidRPr="00FE7ED1">
        <w:rPr>
          <w:rFonts w:ascii="Calibri" w:hAnsi="Calibri" w:cs="Calibri"/>
          <w:i/>
          <w:iCs/>
          <w:color w:val="000000" w:themeColor="text1"/>
          <w:sz w:val="24"/>
          <w:szCs w:val="24"/>
          <w:shd w:val="clear" w:color="auto" w:fill="FFFFFF"/>
        </w:rPr>
        <w:t>Asia Pacific Journal of Marketing and Logistics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32</w:t>
      </w:r>
      <w:r w:rsidRPr="00FE7ED1">
        <w:rPr>
          <w:rFonts w:ascii="Calibri" w:hAnsi="Calibri" w:cs="Calibri"/>
          <w:color w:val="000000" w:themeColor="text1"/>
          <w:sz w:val="24"/>
          <w:szCs w:val="24"/>
          <w:shd w:val="clear" w:color="auto" w:fill="FFFFFF"/>
        </w:rPr>
        <w:t>(8), 1823-1841.</w:t>
      </w:r>
    </w:p>
    <w:p w14:paraId="4A7DE502"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rPr>
      </w:pPr>
      <w:proofErr w:type="spellStart"/>
      <w:r w:rsidRPr="00FE7ED1">
        <w:rPr>
          <w:rFonts w:ascii="Calibri" w:hAnsi="Calibri" w:cs="Calibri"/>
          <w:color w:val="000000" w:themeColor="text1"/>
          <w:sz w:val="24"/>
          <w:szCs w:val="24"/>
        </w:rPr>
        <w:t>Luchs</w:t>
      </w:r>
      <w:proofErr w:type="spellEnd"/>
      <w:r w:rsidRPr="00FE7ED1">
        <w:rPr>
          <w:rFonts w:ascii="Calibri" w:hAnsi="Calibri" w:cs="Calibri"/>
          <w:color w:val="000000" w:themeColor="text1"/>
          <w:sz w:val="24"/>
          <w:szCs w:val="24"/>
        </w:rPr>
        <w:t xml:space="preserve">, M. G., Brower, J., &amp; </w:t>
      </w:r>
      <w:proofErr w:type="spellStart"/>
      <w:r w:rsidRPr="00FE7ED1">
        <w:rPr>
          <w:rFonts w:ascii="Calibri" w:hAnsi="Calibri" w:cs="Calibri"/>
          <w:color w:val="000000" w:themeColor="text1"/>
          <w:sz w:val="24"/>
          <w:szCs w:val="24"/>
        </w:rPr>
        <w:t>Chitturi</w:t>
      </w:r>
      <w:proofErr w:type="spellEnd"/>
      <w:r w:rsidRPr="00FE7ED1">
        <w:rPr>
          <w:rFonts w:ascii="Calibri" w:hAnsi="Calibri" w:cs="Calibri"/>
          <w:color w:val="000000" w:themeColor="text1"/>
          <w:sz w:val="24"/>
          <w:szCs w:val="24"/>
        </w:rPr>
        <w:t>, R. (2012). Product choice and the importance of aesthetic design given the emotion‐laden trade‐off between sustainability and functional performance. Journal of Product and Innovation Management, 29(6), 903–916</w:t>
      </w:r>
    </w:p>
    <w:p w14:paraId="5AC7583D" w14:textId="388C62D9"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Lopez-</w:t>
      </w:r>
      <w:proofErr w:type="spellStart"/>
      <w:r w:rsidRPr="00FE7ED1">
        <w:rPr>
          <w:rFonts w:ascii="Calibri" w:hAnsi="Calibri" w:cs="Calibri"/>
          <w:color w:val="000000" w:themeColor="text1"/>
          <w:sz w:val="24"/>
          <w:szCs w:val="24"/>
          <w:shd w:val="clear" w:color="auto" w:fill="FFFFFF"/>
        </w:rPr>
        <w:t>Viso</w:t>
      </w:r>
      <w:proofErr w:type="spellEnd"/>
      <w:r w:rsidRPr="00FE7ED1">
        <w:rPr>
          <w:rFonts w:ascii="Calibri" w:hAnsi="Calibri" w:cs="Calibri"/>
          <w:color w:val="000000" w:themeColor="text1"/>
          <w:sz w:val="24"/>
          <w:szCs w:val="24"/>
          <w:shd w:val="clear" w:color="auto" w:fill="FFFFFF"/>
        </w:rPr>
        <w:t xml:space="preserve">, C., </w:t>
      </w:r>
      <w:proofErr w:type="spellStart"/>
      <w:r w:rsidRPr="00FE7ED1">
        <w:rPr>
          <w:rFonts w:ascii="Calibri" w:hAnsi="Calibri" w:cs="Calibri"/>
          <w:color w:val="000000" w:themeColor="text1"/>
          <w:sz w:val="24"/>
          <w:szCs w:val="24"/>
          <w:shd w:val="clear" w:color="auto" w:fill="FFFFFF"/>
        </w:rPr>
        <w:t>Hodaifa</w:t>
      </w:r>
      <w:proofErr w:type="spellEnd"/>
      <w:r w:rsidRPr="00FE7ED1">
        <w:rPr>
          <w:rFonts w:ascii="Calibri" w:hAnsi="Calibri" w:cs="Calibri"/>
          <w:color w:val="000000" w:themeColor="text1"/>
          <w:sz w:val="24"/>
          <w:szCs w:val="24"/>
          <w:shd w:val="clear" w:color="auto" w:fill="FFFFFF"/>
        </w:rPr>
        <w:t>, G., &amp; Munoz, M. J. (2022). Nematode biomass production from sewage sludge as a novel method for circular economy. </w:t>
      </w:r>
      <w:r w:rsidRPr="00FE7ED1">
        <w:rPr>
          <w:rFonts w:ascii="Calibri" w:hAnsi="Calibri" w:cs="Calibri"/>
          <w:i/>
          <w:iCs/>
          <w:color w:val="000000" w:themeColor="text1"/>
          <w:sz w:val="24"/>
          <w:szCs w:val="24"/>
          <w:shd w:val="clear" w:color="auto" w:fill="FFFFFF"/>
        </w:rPr>
        <w:t>Journal of Cleaner Production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330</w:t>
      </w:r>
      <w:r w:rsidRPr="00FE7ED1">
        <w:rPr>
          <w:rFonts w:ascii="Calibri" w:hAnsi="Calibri" w:cs="Calibri"/>
          <w:color w:val="000000" w:themeColor="text1"/>
          <w:sz w:val="24"/>
          <w:szCs w:val="24"/>
          <w:shd w:val="clear" w:color="auto" w:fill="FFFFFF"/>
        </w:rPr>
        <w:t>, 129706.</w:t>
      </w:r>
    </w:p>
    <w:p w14:paraId="2C91062F" w14:textId="0DB58644"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Lukinovic</w:t>
      </w:r>
      <w:proofErr w:type="spellEnd"/>
      <w:r w:rsidRPr="00FE7ED1">
        <w:rPr>
          <w:rFonts w:ascii="Calibri" w:hAnsi="Calibri" w:cs="Calibri"/>
          <w:color w:val="000000" w:themeColor="text1"/>
          <w:sz w:val="24"/>
          <w:szCs w:val="24"/>
          <w:shd w:val="clear" w:color="auto" w:fill="FFFFFF"/>
        </w:rPr>
        <w:t>, M., &amp; Jovanović, L. (2019). Greenwashing–fake green/environmental marketing. </w:t>
      </w:r>
      <w:r w:rsidRPr="00FE7ED1">
        <w:rPr>
          <w:rFonts w:ascii="Calibri" w:hAnsi="Calibri" w:cs="Calibri"/>
          <w:i/>
          <w:iCs/>
          <w:color w:val="000000" w:themeColor="text1"/>
          <w:sz w:val="24"/>
          <w:szCs w:val="24"/>
          <w:shd w:val="clear" w:color="auto" w:fill="FFFFFF"/>
        </w:rPr>
        <w:t>Fundamental and applied researches in practice of leading scientific schools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33</w:t>
      </w:r>
      <w:r w:rsidRPr="00FE7ED1">
        <w:rPr>
          <w:rFonts w:ascii="Calibri" w:hAnsi="Calibri" w:cs="Calibri"/>
          <w:color w:val="000000" w:themeColor="text1"/>
          <w:sz w:val="24"/>
          <w:szCs w:val="24"/>
          <w:shd w:val="clear" w:color="auto" w:fill="FFFFFF"/>
        </w:rPr>
        <w:t>(3), 15-17.</w:t>
      </w:r>
    </w:p>
    <w:p w14:paraId="52A713BD"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Lyon, T. P., &amp; Maxwell, J. W. (2011). Greenwash: Corporate environmental disclosure under threat of audit. </w:t>
      </w:r>
      <w:r w:rsidRPr="00FE7ED1">
        <w:rPr>
          <w:rFonts w:ascii="Calibri" w:hAnsi="Calibri" w:cs="Calibri"/>
          <w:i/>
          <w:iCs/>
          <w:color w:val="000000" w:themeColor="text1"/>
          <w:sz w:val="24"/>
          <w:szCs w:val="24"/>
          <w:shd w:val="clear" w:color="auto" w:fill="FFFFFF"/>
        </w:rPr>
        <w:t>Journal of economics &amp; management strategy</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20</w:t>
      </w:r>
      <w:r w:rsidRPr="00FE7ED1">
        <w:rPr>
          <w:rFonts w:ascii="Calibri" w:hAnsi="Calibri" w:cs="Calibri"/>
          <w:color w:val="000000" w:themeColor="text1"/>
          <w:sz w:val="24"/>
          <w:szCs w:val="24"/>
          <w:shd w:val="clear" w:color="auto" w:fill="FFFFFF"/>
        </w:rPr>
        <w:t>(1), 3-41.</w:t>
      </w:r>
    </w:p>
    <w:p w14:paraId="6EAD0B41"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Lyon, T. P., &amp; Montgomery, A. W. (2015). The means and end of greenwash. </w:t>
      </w:r>
      <w:r w:rsidRPr="00FE7ED1">
        <w:rPr>
          <w:rFonts w:ascii="Calibri" w:hAnsi="Calibri" w:cs="Calibri"/>
          <w:i/>
          <w:iCs/>
          <w:color w:val="000000" w:themeColor="text1"/>
          <w:sz w:val="24"/>
          <w:szCs w:val="24"/>
          <w:shd w:val="clear" w:color="auto" w:fill="FFFFFF"/>
        </w:rPr>
        <w:t>Organization &amp; Environment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28</w:t>
      </w:r>
      <w:r w:rsidRPr="00FE7ED1">
        <w:rPr>
          <w:rFonts w:ascii="Calibri" w:hAnsi="Calibri" w:cs="Calibri"/>
          <w:color w:val="000000" w:themeColor="text1"/>
          <w:sz w:val="24"/>
          <w:szCs w:val="24"/>
          <w:shd w:val="clear" w:color="auto" w:fill="FFFFFF"/>
        </w:rPr>
        <w:t>(2), 223-249.</w:t>
      </w:r>
    </w:p>
    <w:p w14:paraId="7F95B565" w14:textId="106B303E"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Martins, J., Costa, C., Oliveira, T., Goncalves, R., &amp; Branco, F. (2019). How smartphone advertising influences consumers' purchase intention. </w:t>
      </w:r>
      <w:r w:rsidRPr="00FE7ED1">
        <w:rPr>
          <w:rFonts w:ascii="Calibri" w:hAnsi="Calibri" w:cs="Calibri"/>
          <w:i/>
          <w:iCs/>
          <w:color w:val="000000" w:themeColor="text1"/>
          <w:sz w:val="24"/>
          <w:szCs w:val="24"/>
          <w:shd w:val="clear" w:color="auto" w:fill="FFFFFF"/>
        </w:rPr>
        <w:t>Journal of Business Research</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94</w:t>
      </w:r>
      <w:r w:rsidRPr="00FE7ED1">
        <w:rPr>
          <w:rFonts w:ascii="Calibri" w:hAnsi="Calibri" w:cs="Calibri"/>
          <w:color w:val="000000" w:themeColor="text1"/>
          <w:sz w:val="24"/>
          <w:szCs w:val="24"/>
          <w:shd w:val="clear" w:color="auto" w:fill="FFFFFF"/>
        </w:rPr>
        <w:t>, 378-387.</w:t>
      </w:r>
    </w:p>
    <w:p w14:paraId="2D5CDC67"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McIvor, R., &amp; Bals, L. (2021). A multi-theory framework for understanding the reshoring decision. </w:t>
      </w:r>
      <w:r w:rsidRPr="00FE7ED1">
        <w:rPr>
          <w:rFonts w:ascii="Calibri" w:hAnsi="Calibri" w:cs="Calibri"/>
          <w:i/>
          <w:iCs/>
          <w:color w:val="000000" w:themeColor="text1"/>
          <w:sz w:val="24"/>
          <w:szCs w:val="24"/>
          <w:shd w:val="clear" w:color="auto" w:fill="FFFFFF"/>
        </w:rPr>
        <w:t>International Business Review</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30</w:t>
      </w:r>
      <w:r w:rsidRPr="00FE7ED1">
        <w:rPr>
          <w:rFonts w:ascii="Calibri" w:hAnsi="Calibri" w:cs="Calibri"/>
          <w:color w:val="000000" w:themeColor="text1"/>
          <w:sz w:val="24"/>
          <w:szCs w:val="24"/>
          <w:shd w:val="clear" w:color="auto" w:fill="FFFFFF"/>
        </w:rPr>
        <w:t>(6), 101827.</w:t>
      </w:r>
    </w:p>
    <w:p w14:paraId="5E8026DF"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lastRenderedPageBreak/>
        <w:t xml:space="preserve">Malhotra, N. K., &amp; Malhotra, N. K. (2012). </w:t>
      </w:r>
      <w:r w:rsidRPr="00FE7ED1">
        <w:rPr>
          <w:rFonts w:ascii="Calibri" w:hAnsi="Calibri" w:cs="Calibri"/>
          <w:i/>
          <w:iCs/>
          <w:color w:val="000000" w:themeColor="text1"/>
          <w:sz w:val="24"/>
          <w:szCs w:val="24"/>
          <w:shd w:val="clear" w:color="auto" w:fill="FFFFFF"/>
        </w:rPr>
        <w:t>Basic marketing research: Integration of social media</w:t>
      </w:r>
      <w:r w:rsidRPr="00FE7ED1">
        <w:rPr>
          <w:rFonts w:ascii="Calibri" w:hAnsi="Calibri" w:cs="Calibri"/>
          <w:color w:val="000000" w:themeColor="text1"/>
          <w:sz w:val="24"/>
          <w:szCs w:val="24"/>
          <w:shd w:val="clear" w:color="auto" w:fill="FFFFFF"/>
        </w:rPr>
        <w:t>. Pearson International Edition.</w:t>
      </w:r>
    </w:p>
    <w:p w14:paraId="75600F7A"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Martins, J., Costa, C., Oliveira, T., Gonçalves, R., &amp; Branco, F. (2019). How smartphone advertising influences consumers' purchase intention. </w:t>
      </w:r>
      <w:r w:rsidRPr="00FE7ED1">
        <w:rPr>
          <w:rFonts w:ascii="Calibri" w:hAnsi="Calibri" w:cs="Calibri"/>
          <w:i/>
          <w:iCs/>
          <w:color w:val="000000" w:themeColor="text1"/>
          <w:sz w:val="24"/>
          <w:szCs w:val="24"/>
          <w:shd w:val="clear" w:color="auto" w:fill="FFFFFF"/>
        </w:rPr>
        <w:t>Journal of Business Research</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94</w:t>
      </w:r>
      <w:r w:rsidRPr="00FE7ED1">
        <w:rPr>
          <w:rFonts w:ascii="Calibri" w:hAnsi="Calibri" w:cs="Calibri"/>
          <w:color w:val="000000" w:themeColor="text1"/>
          <w:sz w:val="24"/>
          <w:szCs w:val="24"/>
          <w:shd w:val="clear" w:color="auto" w:fill="FFFFFF"/>
        </w:rPr>
        <w:t>, 378-387.</w:t>
      </w:r>
    </w:p>
    <w:p w14:paraId="013EACB1" w14:textId="55F703E4"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Suki, M. N. (2016). Green product purchase intention: impact of green brands, attitude, and knowledge. </w:t>
      </w:r>
      <w:r w:rsidRPr="00FE7ED1">
        <w:rPr>
          <w:rFonts w:ascii="Calibri" w:hAnsi="Calibri" w:cs="Calibri"/>
          <w:i/>
          <w:iCs/>
          <w:color w:val="000000" w:themeColor="text1"/>
          <w:sz w:val="24"/>
          <w:szCs w:val="24"/>
          <w:shd w:val="clear" w:color="auto" w:fill="FFFFFF"/>
        </w:rPr>
        <w:t>British Food Journal</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118</w:t>
      </w:r>
      <w:r w:rsidRPr="00FE7ED1">
        <w:rPr>
          <w:rFonts w:ascii="Calibri" w:hAnsi="Calibri" w:cs="Calibri"/>
          <w:color w:val="000000" w:themeColor="text1"/>
          <w:sz w:val="24"/>
          <w:szCs w:val="24"/>
          <w:shd w:val="clear" w:color="auto" w:fill="FFFFFF"/>
        </w:rPr>
        <w:t>(12), 2893-2910.</w:t>
      </w:r>
    </w:p>
    <w:p w14:paraId="5C73AF08" w14:textId="2F629846"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Murillo, E., Merino, M., &amp; Nunez, A. (2016). The advertising value of Twitter Ads: a study among Mexican Millennials. </w:t>
      </w:r>
      <w:proofErr w:type="spellStart"/>
      <w:r w:rsidRPr="00FE7ED1">
        <w:rPr>
          <w:rFonts w:ascii="Calibri" w:hAnsi="Calibri" w:cs="Calibri"/>
          <w:i/>
          <w:iCs/>
          <w:color w:val="000000" w:themeColor="text1"/>
          <w:sz w:val="24"/>
          <w:szCs w:val="24"/>
          <w:shd w:val="clear" w:color="auto" w:fill="FFFFFF"/>
        </w:rPr>
        <w:t>Revista</w:t>
      </w:r>
      <w:proofErr w:type="spellEnd"/>
      <w:r w:rsidRPr="00FE7ED1">
        <w:rPr>
          <w:rFonts w:ascii="Calibri" w:hAnsi="Calibri" w:cs="Calibri"/>
          <w:i/>
          <w:iCs/>
          <w:color w:val="000000" w:themeColor="text1"/>
          <w:sz w:val="24"/>
          <w:szCs w:val="24"/>
          <w:shd w:val="clear" w:color="auto" w:fill="FFFFFF"/>
        </w:rPr>
        <w:t xml:space="preserve"> </w:t>
      </w:r>
      <w:proofErr w:type="spellStart"/>
      <w:r w:rsidRPr="00FE7ED1">
        <w:rPr>
          <w:rFonts w:ascii="Calibri" w:hAnsi="Calibri" w:cs="Calibri"/>
          <w:i/>
          <w:iCs/>
          <w:color w:val="000000" w:themeColor="text1"/>
          <w:sz w:val="24"/>
          <w:szCs w:val="24"/>
          <w:shd w:val="clear" w:color="auto" w:fill="FFFFFF"/>
        </w:rPr>
        <w:t>brasileira</w:t>
      </w:r>
      <w:proofErr w:type="spellEnd"/>
      <w:r w:rsidRPr="00FE7ED1">
        <w:rPr>
          <w:rFonts w:ascii="Calibri" w:hAnsi="Calibri" w:cs="Calibri"/>
          <w:i/>
          <w:iCs/>
          <w:color w:val="000000" w:themeColor="text1"/>
          <w:sz w:val="24"/>
          <w:szCs w:val="24"/>
          <w:shd w:val="clear" w:color="auto" w:fill="FFFFFF"/>
        </w:rPr>
        <w:t xml:space="preserve"> de </w:t>
      </w:r>
      <w:proofErr w:type="spellStart"/>
      <w:r w:rsidRPr="00FE7ED1">
        <w:rPr>
          <w:rFonts w:ascii="Calibri" w:hAnsi="Calibri" w:cs="Calibri"/>
          <w:i/>
          <w:iCs/>
          <w:color w:val="000000" w:themeColor="text1"/>
          <w:sz w:val="24"/>
          <w:szCs w:val="24"/>
          <w:shd w:val="clear" w:color="auto" w:fill="FFFFFF"/>
        </w:rPr>
        <w:t>gestão</w:t>
      </w:r>
      <w:proofErr w:type="spellEnd"/>
      <w:r w:rsidRPr="00FE7ED1">
        <w:rPr>
          <w:rFonts w:ascii="Calibri" w:hAnsi="Calibri" w:cs="Calibri"/>
          <w:i/>
          <w:iCs/>
          <w:color w:val="000000" w:themeColor="text1"/>
          <w:sz w:val="24"/>
          <w:szCs w:val="24"/>
          <w:shd w:val="clear" w:color="auto" w:fill="FFFFFF"/>
        </w:rPr>
        <w:t xml:space="preserve"> de </w:t>
      </w:r>
      <w:proofErr w:type="spellStart"/>
      <w:r w:rsidRPr="00FE7ED1">
        <w:rPr>
          <w:rFonts w:ascii="Calibri" w:hAnsi="Calibri" w:cs="Calibri"/>
          <w:i/>
          <w:iCs/>
          <w:color w:val="000000" w:themeColor="text1"/>
          <w:sz w:val="24"/>
          <w:szCs w:val="24"/>
          <w:shd w:val="clear" w:color="auto" w:fill="FFFFFF"/>
        </w:rPr>
        <w:t>negócios</w:t>
      </w:r>
      <w:proofErr w:type="spellEnd"/>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18</w:t>
      </w:r>
      <w:r w:rsidRPr="00FE7ED1">
        <w:rPr>
          <w:rFonts w:ascii="Calibri" w:hAnsi="Calibri" w:cs="Calibri"/>
          <w:color w:val="000000" w:themeColor="text1"/>
          <w:sz w:val="24"/>
          <w:szCs w:val="24"/>
          <w:shd w:val="clear" w:color="auto" w:fill="FFFFFF"/>
        </w:rPr>
        <w:t>, 436-456.</w:t>
      </w:r>
    </w:p>
    <w:p w14:paraId="5D0EB09B"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Nguyen, T. N., Lobo, A., &amp; Nguyen, B. K. (2018). Young consumers’ green purchase </w:t>
      </w:r>
      <w:proofErr w:type="spellStart"/>
      <w:r w:rsidRPr="00FE7ED1">
        <w:rPr>
          <w:rFonts w:ascii="Calibri" w:hAnsi="Calibri" w:cs="Calibri"/>
          <w:color w:val="000000" w:themeColor="text1"/>
          <w:sz w:val="24"/>
          <w:szCs w:val="24"/>
          <w:shd w:val="clear" w:color="auto" w:fill="FFFFFF"/>
        </w:rPr>
        <w:t>behaviour</w:t>
      </w:r>
      <w:proofErr w:type="spellEnd"/>
      <w:r w:rsidRPr="00FE7ED1">
        <w:rPr>
          <w:rFonts w:ascii="Calibri" w:hAnsi="Calibri" w:cs="Calibri"/>
          <w:color w:val="000000" w:themeColor="text1"/>
          <w:sz w:val="24"/>
          <w:szCs w:val="24"/>
          <w:shd w:val="clear" w:color="auto" w:fill="FFFFFF"/>
        </w:rPr>
        <w:t xml:space="preserve"> in an emerging market. </w:t>
      </w:r>
      <w:r w:rsidRPr="00FE7ED1">
        <w:rPr>
          <w:rFonts w:ascii="Calibri" w:hAnsi="Calibri" w:cs="Calibri"/>
          <w:i/>
          <w:iCs/>
          <w:color w:val="000000" w:themeColor="text1"/>
          <w:sz w:val="24"/>
          <w:szCs w:val="24"/>
          <w:shd w:val="clear" w:color="auto" w:fill="FFFFFF"/>
        </w:rPr>
        <w:t>Journal of Strategic Marketing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26</w:t>
      </w:r>
      <w:r w:rsidRPr="00FE7ED1">
        <w:rPr>
          <w:rFonts w:ascii="Calibri" w:hAnsi="Calibri" w:cs="Calibri"/>
          <w:color w:val="000000" w:themeColor="text1"/>
          <w:sz w:val="24"/>
          <w:szCs w:val="24"/>
          <w:shd w:val="clear" w:color="auto" w:fill="FFFFFF"/>
        </w:rPr>
        <w:t>(7), 583-600.</w:t>
      </w:r>
    </w:p>
    <w:p w14:paraId="179A026D"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Ogiemwonyi</w:t>
      </w:r>
      <w:proofErr w:type="spellEnd"/>
      <w:r w:rsidRPr="00FE7ED1">
        <w:rPr>
          <w:rFonts w:ascii="Calibri" w:hAnsi="Calibri" w:cs="Calibri"/>
          <w:color w:val="000000" w:themeColor="text1"/>
          <w:sz w:val="24"/>
          <w:szCs w:val="24"/>
          <w:shd w:val="clear" w:color="auto" w:fill="FFFFFF"/>
        </w:rPr>
        <w:t>, O., Harun, A. B., Othman, B. A., Ismael, A. D., &amp; Ali, R. (2019). Key issues and challenges of green consumer in consuming green product an Insight from the emerging country: Malaysia. </w:t>
      </w:r>
      <w:r w:rsidRPr="00FE7ED1">
        <w:rPr>
          <w:rFonts w:ascii="Calibri" w:hAnsi="Calibri" w:cs="Calibri"/>
          <w:i/>
          <w:iCs/>
          <w:color w:val="000000" w:themeColor="text1"/>
          <w:sz w:val="24"/>
          <w:szCs w:val="24"/>
          <w:shd w:val="clear" w:color="auto" w:fill="FFFFFF"/>
        </w:rPr>
        <w:t>International Journal of Psychosocial Rehabilitation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23</w:t>
      </w:r>
      <w:r w:rsidRPr="00FE7ED1">
        <w:rPr>
          <w:rFonts w:ascii="Calibri" w:hAnsi="Calibri" w:cs="Calibri"/>
          <w:color w:val="000000" w:themeColor="text1"/>
          <w:sz w:val="24"/>
          <w:szCs w:val="24"/>
          <w:shd w:val="clear" w:color="auto" w:fill="FFFFFF"/>
        </w:rPr>
        <w:t>(2), 514-528.</w:t>
      </w:r>
    </w:p>
    <w:p w14:paraId="0A5BDA74"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Paul, J., Modi, A., &amp; Patel, J. (2016). Predicting green product consumption using theory of planned behavior and reasoned action. </w:t>
      </w:r>
      <w:r w:rsidRPr="00FE7ED1">
        <w:rPr>
          <w:rFonts w:ascii="Calibri" w:hAnsi="Calibri" w:cs="Calibri"/>
          <w:i/>
          <w:iCs/>
          <w:color w:val="000000" w:themeColor="text1"/>
          <w:sz w:val="24"/>
          <w:szCs w:val="24"/>
          <w:shd w:val="clear" w:color="auto" w:fill="FFFFFF"/>
        </w:rPr>
        <w:t>Journal of Retailing and Consumer Services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29</w:t>
      </w:r>
      <w:r w:rsidRPr="00FE7ED1">
        <w:rPr>
          <w:rFonts w:ascii="Calibri" w:hAnsi="Calibri" w:cs="Calibri"/>
          <w:color w:val="000000" w:themeColor="text1"/>
          <w:sz w:val="24"/>
          <w:szCs w:val="24"/>
          <w:shd w:val="clear" w:color="auto" w:fill="FFFFFF"/>
        </w:rPr>
        <w:t>, 123-134.</w:t>
      </w:r>
    </w:p>
    <w:p w14:paraId="00D8593B"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Pham, T. H., Nguyen, T. N., Phan, T. T. H., &amp; Nguyen, N. T. (2019). Evaluating the purchase </w:t>
      </w:r>
      <w:proofErr w:type="spellStart"/>
      <w:r w:rsidRPr="00FE7ED1">
        <w:rPr>
          <w:rFonts w:ascii="Calibri" w:hAnsi="Calibri" w:cs="Calibri"/>
          <w:color w:val="000000" w:themeColor="text1"/>
          <w:sz w:val="24"/>
          <w:szCs w:val="24"/>
          <w:shd w:val="clear" w:color="auto" w:fill="FFFFFF"/>
        </w:rPr>
        <w:t>behaviour</w:t>
      </w:r>
      <w:proofErr w:type="spellEnd"/>
      <w:r w:rsidRPr="00FE7ED1">
        <w:rPr>
          <w:rFonts w:ascii="Calibri" w:hAnsi="Calibri" w:cs="Calibri"/>
          <w:color w:val="000000" w:themeColor="text1"/>
          <w:sz w:val="24"/>
          <w:szCs w:val="24"/>
          <w:shd w:val="clear" w:color="auto" w:fill="FFFFFF"/>
        </w:rPr>
        <w:t xml:space="preserve"> of organic food by young consumers in an emerging market economy. </w:t>
      </w:r>
      <w:r w:rsidRPr="00FE7ED1">
        <w:rPr>
          <w:rFonts w:ascii="Calibri" w:hAnsi="Calibri" w:cs="Calibri"/>
          <w:i/>
          <w:iCs/>
          <w:color w:val="000000" w:themeColor="text1"/>
          <w:sz w:val="24"/>
          <w:szCs w:val="24"/>
          <w:shd w:val="clear" w:color="auto" w:fill="FFFFFF"/>
        </w:rPr>
        <w:t>Journal of Strategic Marketing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27</w:t>
      </w:r>
      <w:r w:rsidRPr="00FE7ED1">
        <w:rPr>
          <w:rFonts w:ascii="Calibri" w:hAnsi="Calibri" w:cs="Calibri"/>
          <w:color w:val="000000" w:themeColor="text1"/>
          <w:sz w:val="24"/>
          <w:szCs w:val="24"/>
          <w:shd w:val="clear" w:color="auto" w:fill="FFFFFF"/>
        </w:rPr>
        <w:t>(6), 540-556.</w:t>
      </w:r>
    </w:p>
    <w:p w14:paraId="06E3CBAF"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Prakash, G., &amp; Pathak, P. (2017). Intention to buy eco-friendly packaged products among young consumers of India: A study on developing nation. </w:t>
      </w:r>
      <w:r w:rsidRPr="00FE7ED1">
        <w:rPr>
          <w:rFonts w:ascii="Calibri" w:hAnsi="Calibri" w:cs="Calibri"/>
          <w:i/>
          <w:iCs/>
          <w:color w:val="000000" w:themeColor="text1"/>
          <w:sz w:val="24"/>
          <w:szCs w:val="24"/>
          <w:shd w:val="clear" w:color="auto" w:fill="FFFFFF"/>
        </w:rPr>
        <w:t>Journal of Cleaner Production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141</w:t>
      </w:r>
      <w:r w:rsidRPr="00FE7ED1">
        <w:rPr>
          <w:rFonts w:ascii="Calibri" w:hAnsi="Calibri" w:cs="Calibri"/>
          <w:color w:val="000000" w:themeColor="text1"/>
          <w:sz w:val="24"/>
          <w:szCs w:val="24"/>
          <w:shd w:val="clear" w:color="auto" w:fill="FFFFFF"/>
        </w:rPr>
        <w:t>, 385-393.</w:t>
      </w:r>
    </w:p>
    <w:p w14:paraId="6C09A23C"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Salem, M. (2016). Factors affecting consumer attitudes, intentions and behaviors toward SMS advertising in Palestine. </w:t>
      </w:r>
      <w:r w:rsidRPr="00FE7ED1">
        <w:rPr>
          <w:rFonts w:ascii="Calibri" w:hAnsi="Calibri" w:cs="Calibri"/>
          <w:i/>
          <w:iCs/>
          <w:color w:val="000000" w:themeColor="text1"/>
          <w:sz w:val="24"/>
          <w:szCs w:val="24"/>
          <w:shd w:val="clear" w:color="auto" w:fill="FFFFFF"/>
        </w:rPr>
        <w:t>Indian Journal of Science and Technology</w:t>
      </w:r>
      <w:r w:rsidRPr="00FE7ED1">
        <w:rPr>
          <w:rFonts w:ascii="Calibri" w:hAnsi="Calibri" w:cs="Calibri"/>
          <w:color w:val="000000" w:themeColor="text1"/>
          <w:sz w:val="24"/>
          <w:szCs w:val="24"/>
          <w:shd w:val="clear" w:color="auto" w:fill="FFFFFF"/>
        </w:rPr>
        <w:t>, 9(4).</w:t>
      </w:r>
    </w:p>
    <w:p w14:paraId="48A1BCD6" w14:textId="5C4F4CF8"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Sander, F., </w:t>
      </w:r>
      <w:proofErr w:type="spellStart"/>
      <w:r w:rsidRPr="00FE7ED1">
        <w:rPr>
          <w:rFonts w:ascii="Calibri" w:hAnsi="Calibri" w:cs="Calibri"/>
          <w:color w:val="000000" w:themeColor="text1"/>
          <w:sz w:val="24"/>
          <w:szCs w:val="24"/>
          <w:shd w:val="clear" w:color="auto" w:fill="FFFFFF"/>
        </w:rPr>
        <w:t>Fohl</w:t>
      </w:r>
      <w:proofErr w:type="spellEnd"/>
      <w:r w:rsidRPr="00FE7ED1">
        <w:rPr>
          <w:rFonts w:ascii="Calibri" w:hAnsi="Calibri" w:cs="Calibri"/>
          <w:color w:val="000000" w:themeColor="text1"/>
          <w:sz w:val="24"/>
          <w:szCs w:val="24"/>
          <w:shd w:val="clear" w:color="auto" w:fill="FFFFFF"/>
        </w:rPr>
        <w:t xml:space="preserve">, U., Walter, N., &amp; </w:t>
      </w:r>
      <w:proofErr w:type="spellStart"/>
      <w:r w:rsidRPr="00FE7ED1">
        <w:rPr>
          <w:rFonts w:ascii="Calibri" w:hAnsi="Calibri" w:cs="Calibri"/>
          <w:color w:val="000000" w:themeColor="text1"/>
          <w:sz w:val="24"/>
          <w:szCs w:val="24"/>
          <w:shd w:val="clear" w:color="auto" w:fill="FFFFFF"/>
        </w:rPr>
        <w:t>Demmer</w:t>
      </w:r>
      <w:proofErr w:type="spellEnd"/>
      <w:r w:rsidRPr="00FE7ED1">
        <w:rPr>
          <w:rFonts w:ascii="Calibri" w:hAnsi="Calibri" w:cs="Calibri"/>
          <w:color w:val="000000" w:themeColor="text1"/>
          <w:sz w:val="24"/>
          <w:szCs w:val="24"/>
          <w:shd w:val="clear" w:color="auto" w:fill="FFFFFF"/>
        </w:rPr>
        <w:t>, V. (2021). Green or social? An analysis of environmental and social sustainability advertising and its impact on brand personality, credibility and attitude. </w:t>
      </w:r>
      <w:r w:rsidRPr="00FE7ED1">
        <w:rPr>
          <w:rFonts w:ascii="Calibri" w:hAnsi="Calibri" w:cs="Calibri"/>
          <w:i/>
          <w:iCs/>
          <w:color w:val="000000" w:themeColor="text1"/>
          <w:sz w:val="24"/>
          <w:szCs w:val="24"/>
          <w:shd w:val="clear" w:color="auto" w:fill="FFFFFF"/>
        </w:rPr>
        <w:t>Journal of Brand Management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28</w:t>
      </w:r>
      <w:r w:rsidRPr="00FE7ED1">
        <w:rPr>
          <w:rFonts w:ascii="Calibri" w:hAnsi="Calibri" w:cs="Calibri"/>
          <w:color w:val="000000" w:themeColor="text1"/>
          <w:sz w:val="24"/>
          <w:szCs w:val="24"/>
          <w:shd w:val="clear" w:color="auto" w:fill="FFFFFF"/>
        </w:rPr>
        <w:t>, 429-445.</w:t>
      </w:r>
    </w:p>
    <w:p w14:paraId="7FD648A9"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Shareef, M. A., Mukerji, B., Dwivedi, Y. K., Rana, N. P., &amp; Islam, R. (2019). Social media marketing: Comparative effect of advertisement sources. </w:t>
      </w:r>
      <w:r w:rsidRPr="00FE7ED1">
        <w:rPr>
          <w:rFonts w:ascii="Calibri" w:hAnsi="Calibri" w:cs="Calibri"/>
          <w:i/>
          <w:iCs/>
          <w:color w:val="000000" w:themeColor="text1"/>
          <w:sz w:val="24"/>
          <w:szCs w:val="24"/>
          <w:shd w:val="clear" w:color="auto" w:fill="FFFFFF"/>
        </w:rPr>
        <w:t>Journal of Retailing and Consumer Services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46</w:t>
      </w:r>
      <w:r w:rsidRPr="00FE7ED1">
        <w:rPr>
          <w:rFonts w:ascii="Calibri" w:hAnsi="Calibri" w:cs="Calibri"/>
          <w:color w:val="000000" w:themeColor="text1"/>
          <w:sz w:val="24"/>
          <w:szCs w:val="24"/>
          <w:shd w:val="clear" w:color="auto" w:fill="FFFFFF"/>
        </w:rPr>
        <w:t>, 58-69.</w:t>
      </w:r>
    </w:p>
    <w:p w14:paraId="5AAE8350"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Shaw, A. (2018). Towards sustainable cities in India. </w:t>
      </w:r>
      <w:r w:rsidRPr="00FE7ED1">
        <w:rPr>
          <w:rFonts w:ascii="Calibri" w:hAnsi="Calibri" w:cs="Calibri"/>
          <w:i/>
          <w:iCs/>
          <w:color w:val="000000" w:themeColor="text1"/>
          <w:sz w:val="24"/>
          <w:szCs w:val="24"/>
          <w:shd w:val="clear" w:color="auto" w:fill="FFFFFF"/>
        </w:rPr>
        <w:t>Sustainable Urbanization in India: Challenges and Opportunities</w:t>
      </w:r>
      <w:r w:rsidRPr="00FE7ED1">
        <w:rPr>
          <w:rFonts w:ascii="Calibri" w:hAnsi="Calibri" w:cs="Calibri"/>
          <w:color w:val="000000" w:themeColor="text1"/>
          <w:sz w:val="24"/>
          <w:szCs w:val="24"/>
          <w:shd w:val="clear" w:color="auto" w:fill="FFFFFF"/>
        </w:rPr>
        <w:t>, 23-37.</w:t>
      </w:r>
    </w:p>
    <w:p w14:paraId="73F08115"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Shukla, S. (2019). A study on millennial purchase intention of green products in India: applying extended theory of planned behavior model. </w:t>
      </w:r>
      <w:r w:rsidRPr="00FE7ED1">
        <w:rPr>
          <w:rFonts w:ascii="Calibri" w:hAnsi="Calibri" w:cs="Calibri"/>
          <w:i/>
          <w:iCs/>
          <w:color w:val="000000" w:themeColor="text1"/>
          <w:sz w:val="24"/>
          <w:szCs w:val="24"/>
          <w:shd w:val="clear" w:color="auto" w:fill="FFFFFF"/>
        </w:rPr>
        <w:t>Journal of Asia-Pacific Business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20</w:t>
      </w:r>
      <w:r w:rsidRPr="00FE7ED1">
        <w:rPr>
          <w:rFonts w:ascii="Calibri" w:hAnsi="Calibri" w:cs="Calibri"/>
          <w:color w:val="000000" w:themeColor="text1"/>
          <w:sz w:val="24"/>
          <w:szCs w:val="24"/>
          <w:shd w:val="clear" w:color="auto" w:fill="FFFFFF"/>
        </w:rPr>
        <w:t>(4), 322-350.</w:t>
      </w:r>
    </w:p>
    <w:p w14:paraId="6C94E77B"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Spears, N., &amp; Singh, S. N. (2004). Measuring attitude toward the brand and purchase intentions. </w:t>
      </w:r>
      <w:r w:rsidRPr="00FE7ED1">
        <w:rPr>
          <w:rFonts w:ascii="Calibri" w:hAnsi="Calibri" w:cs="Calibri"/>
          <w:i/>
          <w:iCs/>
          <w:color w:val="000000" w:themeColor="text1"/>
          <w:sz w:val="24"/>
          <w:szCs w:val="24"/>
          <w:shd w:val="clear" w:color="auto" w:fill="FFFFFF"/>
        </w:rPr>
        <w:t xml:space="preserve">Journal </w:t>
      </w:r>
      <w:proofErr w:type="gramStart"/>
      <w:r w:rsidRPr="00FE7ED1">
        <w:rPr>
          <w:rFonts w:ascii="Calibri" w:hAnsi="Calibri" w:cs="Calibri"/>
          <w:i/>
          <w:iCs/>
          <w:color w:val="000000" w:themeColor="text1"/>
          <w:sz w:val="24"/>
          <w:szCs w:val="24"/>
          <w:shd w:val="clear" w:color="auto" w:fill="FFFFFF"/>
        </w:rPr>
        <w:t>Of</w:t>
      </w:r>
      <w:proofErr w:type="gramEnd"/>
      <w:r w:rsidRPr="00FE7ED1">
        <w:rPr>
          <w:rFonts w:ascii="Calibri" w:hAnsi="Calibri" w:cs="Calibri"/>
          <w:i/>
          <w:iCs/>
          <w:color w:val="000000" w:themeColor="text1"/>
          <w:sz w:val="24"/>
          <w:szCs w:val="24"/>
          <w:shd w:val="clear" w:color="auto" w:fill="FFFFFF"/>
        </w:rPr>
        <w:t xml:space="preserve"> Current Issues &amp; Research in Advertising</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26</w:t>
      </w:r>
      <w:r w:rsidRPr="00FE7ED1">
        <w:rPr>
          <w:rFonts w:ascii="Calibri" w:hAnsi="Calibri" w:cs="Calibri"/>
          <w:color w:val="000000" w:themeColor="text1"/>
          <w:sz w:val="24"/>
          <w:szCs w:val="24"/>
          <w:shd w:val="clear" w:color="auto" w:fill="FFFFFF"/>
        </w:rPr>
        <w:t>(2), 53-66.</w:t>
      </w:r>
    </w:p>
    <w:p w14:paraId="27814668"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Szabo, S., &amp; Webster, J. (2021). Perceived greenwashing: the effects of green marketing on environmental and product perceptions. </w:t>
      </w:r>
      <w:r w:rsidRPr="00FE7ED1">
        <w:rPr>
          <w:rFonts w:ascii="Calibri" w:hAnsi="Calibri" w:cs="Calibri"/>
          <w:i/>
          <w:iCs/>
          <w:color w:val="000000" w:themeColor="text1"/>
          <w:sz w:val="24"/>
          <w:szCs w:val="24"/>
          <w:shd w:val="clear" w:color="auto" w:fill="FFFFFF"/>
        </w:rPr>
        <w:t>Journal of Business Ethics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171</w:t>
      </w:r>
      <w:r w:rsidRPr="00FE7ED1">
        <w:rPr>
          <w:rFonts w:ascii="Calibri" w:hAnsi="Calibri" w:cs="Calibri"/>
          <w:color w:val="000000" w:themeColor="text1"/>
          <w:sz w:val="24"/>
          <w:szCs w:val="24"/>
          <w:shd w:val="clear" w:color="auto" w:fill="FFFFFF"/>
        </w:rPr>
        <w:t>, 719-739.</w:t>
      </w:r>
    </w:p>
    <w:p w14:paraId="2576CCD7"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Tateishi</w:t>
      </w:r>
      <w:proofErr w:type="spellEnd"/>
      <w:r w:rsidRPr="00FE7ED1">
        <w:rPr>
          <w:rFonts w:ascii="Calibri" w:hAnsi="Calibri" w:cs="Calibri"/>
          <w:color w:val="000000" w:themeColor="text1"/>
          <w:sz w:val="24"/>
          <w:szCs w:val="24"/>
          <w:shd w:val="clear" w:color="auto" w:fill="FFFFFF"/>
        </w:rPr>
        <w:t>, E. (2018). Craving gains and claiming “green” by cutting greens? An exploratory analysis of greenfield housing developments in Iskandar Malaysia. </w:t>
      </w:r>
      <w:r w:rsidRPr="00FE7ED1">
        <w:rPr>
          <w:rFonts w:ascii="Calibri" w:hAnsi="Calibri" w:cs="Calibri"/>
          <w:i/>
          <w:iCs/>
          <w:color w:val="000000" w:themeColor="text1"/>
          <w:sz w:val="24"/>
          <w:szCs w:val="24"/>
          <w:shd w:val="clear" w:color="auto" w:fill="FFFFFF"/>
        </w:rPr>
        <w:t>Journal of Urban Affairs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40</w:t>
      </w:r>
      <w:r w:rsidRPr="00FE7ED1">
        <w:rPr>
          <w:rFonts w:ascii="Calibri" w:hAnsi="Calibri" w:cs="Calibri"/>
          <w:color w:val="000000" w:themeColor="text1"/>
          <w:sz w:val="24"/>
          <w:szCs w:val="24"/>
          <w:shd w:val="clear" w:color="auto" w:fill="FFFFFF"/>
        </w:rPr>
        <w:t>(3), 370-393.</w:t>
      </w:r>
    </w:p>
    <w:p w14:paraId="599D0B67"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Tee, P. K., Lim, K. Y., Ng, C. P., &amp; Wong, L. C. (2022). Trust in green advertising: Mediating role of environmental involvement. </w:t>
      </w:r>
      <w:r w:rsidRPr="00FE7ED1">
        <w:rPr>
          <w:rFonts w:ascii="Calibri" w:hAnsi="Calibri" w:cs="Calibri"/>
          <w:i/>
          <w:iCs/>
          <w:color w:val="000000" w:themeColor="text1"/>
          <w:sz w:val="24"/>
          <w:szCs w:val="24"/>
          <w:shd w:val="clear" w:color="auto" w:fill="FFFFFF"/>
        </w:rPr>
        <w:t xml:space="preserve">Int J </w:t>
      </w:r>
      <w:proofErr w:type="spellStart"/>
      <w:r w:rsidRPr="00FE7ED1">
        <w:rPr>
          <w:rFonts w:ascii="Calibri" w:hAnsi="Calibri" w:cs="Calibri"/>
          <w:i/>
          <w:iCs/>
          <w:color w:val="000000" w:themeColor="text1"/>
          <w:sz w:val="24"/>
          <w:szCs w:val="24"/>
          <w:shd w:val="clear" w:color="auto" w:fill="FFFFFF"/>
        </w:rPr>
        <w:t>Acad</w:t>
      </w:r>
      <w:proofErr w:type="spellEnd"/>
      <w:r w:rsidRPr="00FE7ED1">
        <w:rPr>
          <w:rFonts w:ascii="Calibri" w:hAnsi="Calibri" w:cs="Calibri"/>
          <w:i/>
          <w:iCs/>
          <w:color w:val="000000" w:themeColor="text1"/>
          <w:sz w:val="24"/>
          <w:szCs w:val="24"/>
          <w:shd w:val="clear" w:color="auto" w:fill="FFFFFF"/>
        </w:rPr>
        <w:t xml:space="preserve"> Res Bus Soc Sci</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12</w:t>
      </w:r>
      <w:r w:rsidRPr="00FE7ED1">
        <w:rPr>
          <w:rFonts w:ascii="Calibri" w:hAnsi="Calibri" w:cs="Calibri"/>
          <w:color w:val="000000" w:themeColor="text1"/>
          <w:sz w:val="24"/>
          <w:szCs w:val="24"/>
          <w:shd w:val="clear" w:color="auto" w:fill="FFFFFF"/>
        </w:rPr>
        <w:t>(1), 1771-1786.</w:t>
      </w:r>
    </w:p>
    <w:p w14:paraId="78CB4A34"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lastRenderedPageBreak/>
        <w:t>Wang, X., Zheng, J., Tang, L. R., &amp; Luo, Y. (2023). Recommend or not? The influence of emotions on passengers’ intention of airline recommendation during COVID-19. </w:t>
      </w:r>
      <w:r w:rsidRPr="00FE7ED1">
        <w:rPr>
          <w:rFonts w:ascii="Calibri" w:hAnsi="Calibri" w:cs="Calibri"/>
          <w:i/>
          <w:iCs/>
          <w:color w:val="000000" w:themeColor="text1"/>
          <w:sz w:val="24"/>
          <w:szCs w:val="24"/>
          <w:shd w:val="clear" w:color="auto" w:fill="FFFFFF"/>
        </w:rPr>
        <w:t>Tourism Management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95</w:t>
      </w:r>
      <w:r w:rsidRPr="00FE7ED1">
        <w:rPr>
          <w:rFonts w:ascii="Calibri" w:hAnsi="Calibri" w:cs="Calibri"/>
          <w:color w:val="000000" w:themeColor="text1"/>
          <w:sz w:val="24"/>
          <w:szCs w:val="24"/>
          <w:shd w:val="clear" w:color="auto" w:fill="FFFFFF"/>
        </w:rPr>
        <w:t>, 104675.</w:t>
      </w:r>
    </w:p>
    <w:p w14:paraId="29EA9A4A"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White, K., MacDonnell, R., &amp; Dahl, D. (2011). It’s the mindset that matters: the role of construal level and message framing in influencing consumer conservation behaviors. </w:t>
      </w:r>
      <w:r w:rsidRPr="00FE7ED1">
        <w:rPr>
          <w:rFonts w:ascii="Calibri" w:hAnsi="Calibri" w:cs="Calibri"/>
          <w:i/>
          <w:iCs/>
          <w:color w:val="000000" w:themeColor="text1"/>
          <w:sz w:val="24"/>
          <w:szCs w:val="24"/>
          <w:shd w:val="clear" w:color="auto" w:fill="FFFFFF"/>
        </w:rPr>
        <w:t>ACR European Advances</w:t>
      </w:r>
      <w:r w:rsidRPr="00FE7ED1">
        <w:rPr>
          <w:rFonts w:ascii="Calibri" w:hAnsi="Calibri" w:cs="Calibri"/>
          <w:color w:val="000000" w:themeColor="text1"/>
          <w:sz w:val="24"/>
          <w:szCs w:val="24"/>
          <w:shd w:val="clear" w:color="auto" w:fill="FFFFFF"/>
        </w:rPr>
        <w:t>.</w:t>
      </w:r>
    </w:p>
    <w:p w14:paraId="282DC3DA"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 xml:space="preserve">Wu, C., Wu, F., </w:t>
      </w:r>
      <w:proofErr w:type="spellStart"/>
      <w:r w:rsidRPr="00FE7ED1">
        <w:rPr>
          <w:rFonts w:ascii="Calibri" w:hAnsi="Calibri" w:cs="Calibri"/>
          <w:color w:val="000000" w:themeColor="text1"/>
          <w:sz w:val="24"/>
          <w:szCs w:val="24"/>
          <w:shd w:val="clear" w:color="auto" w:fill="FFFFFF"/>
        </w:rPr>
        <w:t>Lyu</w:t>
      </w:r>
      <w:proofErr w:type="spellEnd"/>
      <w:r w:rsidRPr="00FE7ED1">
        <w:rPr>
          <w:rFonts w:ascii="Calibri" w:hAnsi="Calibri" w:cs="Calibri"/>
          <w:color w:val="000000" w:themeColor="text1"/>
          <w:sz w:val="24"/>
          <w:szCs w:val="24"/>
          <w:shd w:val="clear" w:color="auto" w:fill="FFFFFF"/>
        </w:rPr>
        <w:t xml:space="preserve">, L., Huang, Y., &amp; </w:t>
      </w:r>
      <w:proofErr w:type="spellStart"/>
      <w:r w:rsidRPr="00FE7ED1">
        <w:rPr>
          <w:rFonts w:ascii="Calibri" w:hAnsi="Calibri" w:cs="Calibri"/>
          <w:color w:val="000000" w:themeColor="text1"/>
          <w:sz w:val="24"/>
          <w:szCs w:val="24"/>
          <w:shd w:val="clear" w:color="auto" w:fill="FFFFFF"/>
        </w:rPr>
        <w:t>Xie</w:t>
      </w:r>
      <w:proofErr w:type="spellEnd"/>
      <w:r w:rsidRPr="00FE7ED1">
        <w:rPr>
          <w:rFonts w:ascii="Calibri" w:hAnsi="Calibri" w:cs="Calibri"/>
          <w:color w:val="000000" w:themeColor="text1"/>
          <w:sz w:val="24"/>
          <w:szCs w:val="24"/>
          <w:shd w:val="clear" w:color="auto" w:fill="FFFFFF"/>
        </w:rPr>
        <w:t>, X. (2022). Communication-efficient federated learning via knowledge distillation. </w:t>
      </w:r>
      <w:r w:rsidRPr="00FE7ED1">
        <w:rPr>
          <w:rFonts w:ascii="Calibri" w:hAnsi="Calibri" w:cs="Calibri"/>
          <w:i/>
          <w:iCs/>
          <w:color w:val="000000" w:themeColor="text1"/>
          <w:sz w:val="24"/>
          <w:szCs w:val="24"/>
          <w:shd w:val="clear" w:color="auto" w:fill="FFFFFF"/>
        </w:rPr>
        <w:t>Nature communications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13</w:t>
      </w:r>
      <w:r w:rsidRPr="00FE7ED1">
        <w:rPr>
          <w:rFonts w:ascii="Calibri" w:hAnsi="Calibri" w:cs="Calibri"/>
          <w:color w:val="000000" w:themeColor="text1"/>
          <w:sz w:val="24"/>
          <w:szCs w:val="24"/>
          <w:shd w:val="clear" w:color="auto" w:fill="FFFFFF"/>
        </w:rPr>
        <w:t>(1), 2032.</w:t>
      </w:r>
    </w:p>
    <w:p w14:paraId="7EBF5A28"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FE7ED1">
        <w:rPr>
          <w:rFonts w:ascii="Calibri" w:hAnsi="Calibri" w:cs="Calibri"/>
          <w:color w:val="000000" w:themeColor="text1"/>
          <w:sz w:val="24"/>
          <w:szCs w:val="24"/>
          <w:shd w:val="clear" w:color="auto" w:fill="FFFFFF"/>
        </w:rPr>
        <w:t>Xie</w:t>
      </w:r>
      <w:proofErr w:type="spellEnd"/>
      <w:r w:rsidRPr="00FE7ED1">
        <w:rPr>
          <w:rFonts w:ascii="Calibri" w:hAnsi="Calibri" w:cs="Calibri"/>
          <w:color w:val="000000" w:themeColor="text1"/>
          <w:sz w:val="24"/>
          <w:szCs w:val="24"/>
          <w:shd w:val="clear" w:color="auto" w:fill="FFFFFF"/>
        </w:rPr>
        <w:t>, C., Yu, J., Huang, S. S., &amp; Zhang, J. (2022). Tourism e-commerce live streaming: Identifying and testing a value-based marketing framework from the live streamer perspective. </w:t>
      </w:r>
      <w:r w:rsidRPr="00FE7ED1">
        <w:rPr>
          <w:rFonts w:ascii="Calibri" w:hAnsi="Calibri" w:cs="Calibri"/>
          <w:i/>
          <w:iCs/>
          <w:color w:val="000000" w:themeColor="text1"/>
          <w:sz w:val="24"/>
          <w:szCs w:val="24"/>
          <w:shd w:val="clear" w:color="auto" w:fill="FFFFFF"/>
        </w:rPr>
        <w:t>Tourism Management</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91</w:t>
      </w:r>
      <w:r w:rsidRPr="00FE7ED1">
        <w:rPr>
          <w:rFonts w:ascii="Calibri" w:hAnsi="Calibri" w:cs="Calibri"/>
          <w:color w:val="000000" w:themeColor="text1"/>
          <w:sz w:val="24"/>
          <w:szCs w:val="24"/>
          <w:shd w:val="clear" w:color="auto" w:fill="FFFFFF"/>
        </w:rPr>
        <w:t>, 104513.</w:t>
      </w:r>
    </w:p>
    <w:p w14:paraId="0DF2BA2E" w14:textId="77777777" w:rsidR="00FE7ED1" w:rsidRPr="00FE7ED1" w:rsidRDefault="00FE7ED1" w:rsidP="00FE7ED1">
      <w:pPr>
        <w:spacing w:after="0" w:line="240" w:lineRule="auto"/>
        <w:ind w:left="567" w:hanging="567"/>
        <w:jc w:val="both"/>
        <w:rPr>
          <w:rFonts w:ascii="Calibri" w:hAnsi="Calibri" w:cs="Calibri"/>
          <w:color w:val="000000" w:themeColor="text1"/>
          <w:sz w:val="24"/>
          <w:szCs w:val="24"/>
          <w:shd w:val="clear" w:color="auto" w:fill="FFFFFF"/>
        </w:rPr>
      </w:pPr>
      <w:r w:rsidRPr="00FE7ED1">
        <w:rPr>
          <w:rFonts w:ascii="Calibri" w:hAnsi="Calibri" w:cs="Calibri"/>
          <w:color w:val="000000" w:themeColor="text1"/>
          <w:sz w:val="24"/>
          <w:szCs w:val="24"/>
          <w:shd w:val="clear" w:color="auto" w:fill="FFFFFF"/>
        </w:rPr>
        <w:t>Yadav, R., &amp; Pathak, G. S. (2016). Young consumers' intention towards buying green products in a developing nation: Extending the theory of planned behavior. </w:t>
      </w:r>
      <w:r w:rsidRPr="00FE7ED1">
        <w:rPr>
          <w:rFonts w:ascii="Calibri" w:hAnsi="Calibri" w:cs="Calibri"/>
          <w:i/>
          <w:iCs/>
          <w:color w:val="000000" w:themeColor="text1"/>
          <w:sz w:val="24"/>
          <w:szCs w:val="24"/>
          <w:shd w:val="clear" w:color="auto" w:fill="FFFFFF"/>
        </w:rPr>
        <w:t>Journal of Cleaner Production</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135</w:t>
      </w:r>
      <w:r w:rsidRPr="00FE7ED1">
        <w:rPr>
          <w:rFonts w:ascii="Calibri" w:hAnsi="Calibri" w:cs="Calibri"/>
          <w:color w:val="000000" w:themeColor="text1"/>
          <w:sz w:val="24"/>
          <w:szCs w:val="24"/>
          <w:shd w:val="clear" w:color="auto" w:fill="FFFFFF"/>
        </w:rPr>
        <w:t>, 732-739.</w:t>
      </w:r>
    </w:p>
    <w:p w14:paraId="79373028" w14:textId="4289952E" w:rsidR="00EC3837" w:rsidRPr="00FE7ED1" w:rsidRDefault="00FE7ED1" w:rsidP="00FE7ED1">
      <w:pPr>
        <w:spacing w:after="0" w:line="240" w:lineRule="auto"/>
        <w:ind w:left="567" w:hanging="567"/>
        <w:jc w:val="both"/>
        <w:rPr>
          <w:color w:val="000000" w:themeColor="text1"/>
          <w:lang w:val="en-GB" w:eastAsia="en-MY"/>
        </w:rPr>
      </w:pPr>
      <w:r w:rsidRPr="00FE7ED1">
        <w:rPr>
          <w:rFonts w:ascii="Calibri" w:hAnsi="Calibri" w:cs="Calibri"/>
          <w:color w:val="000000" w:themeColor="text1"/>
          <w:sz w:val="24"/>
          <w:szCs w:val="24"/>
          <w:shd w:val="clear" w:color="auto" w:fill="FFFFFF"/>
        </w:rPr>
        <w:t>Yadav, R., &amp; Pathak, G. S. (2017). Determinants of consumers' green purchase behavior in a developing nation: Applying and extending the theory of planned behavior. </w:t>
      </w:r>
      <w:r w:rsidRPr="00FE7ED1">
        <w:rPr>
          <w:rFonts w:ascii="Calibri" w:hAnsi="Calibri" w:cs="Calibri"/>
          <w:i/>
          <w:iCs/>
          <w:color w:val="000000" w:themeColor="text1"/>
          <w:sz w:val="24"/>
          <w:szCs w:val="24"/>
          <w:shd w:val="clear" w:color="auto" w:fill="FFFFFF"/>
        </w:rPr>
        <w:t>Ecological economics</w:t>
      </w:r>
      <w:r w:rsidRPr="00FE7ED1">
        <w:rPr>
          <w:rFonts w:ascii="Calibri" w:hAnsi="Calibri" w:cs="Calibri"/>
          <w:color w:val="000000" w:themeColor="text1"/>
          <w:sz w:val="24"/>
          <w:szCs w:val="24"/>
          <w:shd w:val="clear" w:color="auto" w:fill="FFFFFF"/>
        </w:rPr>
        <w:t>, </w:t>
      </w:r>
      <w:r w:rsidRPr="00FE7ED1">
        <w:rPr>
          <w:rFonts w:ascii="Calibri" w:hAnsi="Calibri" w:cs="Calibri"/>
          <w:i/>
          <w:iCs/>
          <w:color w:val="000000" w:themeColor="text1"/>
          <w:sz w:val="24"/>
          <w:szCs w:val="24"/>
          <w:shd w:val="clear" w:color="auto" w:fill="FFFFFF"/>
        </w:rPr>
        <w:t>134</w:t>
      </w:r>
      <w:r w:rsidRPr="00FE7ED1">
        <w:rPr>
          <w:rFonts w:ascii="Calibri" w:hAnsi="Calibri" w:cs="Calibri"/>
          <w:color w:val="000000" w:themeColor="text1"/>
          <w:sz w:val="24"/>
          <w:szCs w:val="24"/>
          <w:shd w:val="clear" w:color="auto" w:fill="FFFFFF"/>
        </w:rPr>
        <w:t>, 114-122.</w:t>
      </w:r>
    </w:p>
    <w:sectPr w:rsidR="00EC3837" w:rsidRPr="00FE7ED1" w:rsidSect="00764C10">
      <w:headerReference w:type="default" r:id="rId11"/>
      <w:footerReference w:type="default" r:id="rId12"/>
      <w:footerReference w:type="first" r:id="rId13"/>
      <w:pgSz w:w="11907" w:h="16840" w:code="9"/>
      <w:pgMar w:top="1440" w:right="1440" w:bottom="1440" w:left="1440" w:header="709" w:footer="709" w:gutter="0"/>
      <w:pgNumType w:start="622"/>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58B08" w14:textId="77777777" w:rsidR="00704283" w:rsidRDefault="00704283" w:rsidP="0011697D">
      <w:pPr>
        <w:spacing w:after="0" w:line="240" w:lineRule="auto"/>
      </w:pPr>
      <w:r>
        <w:separator/>
      </w:r>
    </w:p>
  </w:endnote>
  <w:endnote w:type="continuationSeparator" w:id="0">
    <w:p w14:paraId="19813264" w14:textId="77777777" w:rsidR="00704283" w:rsidRDefault="00704283"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Arabic Transparent">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implified Arabic">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swiss"/>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altName w:val="Arial"/>
    <w:charset w:val="00"/>
    <w:family w:val="roman"/>
    <w:pitch w:val="variable"/>
    <w:sig w:usb0="A00002EF" w:usb1="5000204B" w:usb2="00000000" w:usb3="00000000" w:csb0="00000097" w:csb1="00000000"/>
  </w:font>
  <w:font w:name="Roboto">
    <w:altName w:val="Times New Roman"/>
    <w:panose1 w:val="02000000000000000000"/>
    <w:charset w:val="00"/>
    <w:family w:val="auto"/>
    <w:pitch w:val="variable"/>
    <w:sig w:usb0="E0000AFF" w:usb1="5000217F" w:usb2="00000021"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996872"/>
      <w:docPartObj>
        <w:docPartGallery w:val="Page Numbers (Bottom of Page)"/>
        <w:docPartUnique/>
      </w:docPartObj>
    </w:sdtPr>
    <w:sdtEndPr>
      <w:rPr>
        <w:noProof/>
      </w:rPr>
    </w:sdtEndPr>
    <w:sdtContent>
      <w:p w14:paraId="5662DD61" w14:textId="3788F7EE" w:rsidR="00576E95" w:rsidRDefault="00576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576E95" w:rsidRDefault="00576E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823570"/>
      <w:docPartObj>
        <w:docPartGallery w:val="Page Numbers (Bottom of Page)"/>
        <w:docPartUnique/>
      </w:docPartObj>
    </w:sdtPr>
    <w:sdtEndPr>
      <w:rPr>
        <w:noProof/>
      </w:rPr>
    </w:sdtEndPr>
    <w:sdtContent>
      <w:p w14:paraId="2E8A7898" w14:textId="0AD58D0D" w:rsidR="00576E95" w:rsidRDefault="00576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6813C" w14:textId="77777777" w:rsidR="00576E95" w:rsidRDefault="0057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70640" w14:textId="77777777" w:rsidR="00704283" w:rsidRDefault="00704283" w:rsidP="0011697D">
      <w:pPr>
        <w:spacing w:after="0" w:line="240" w:lineRule="auto"/>
      </w:pPr>
      <w:r>
        <w:separator/>
      </w:r>
    </w:p>
  </w:footnote>
  <w:footnote w:type="continuationSeparator" w:id="0">
    <w:p w14:paraId="357BB52E" w14:textId="77777777" w:rsidR="00704283" w:rsidRDefault="00704283"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D791" w14:textId="1739285A" w:rsidR="00576E95" w:rsidRPr="00FC2B1C" w:rsidRDefault="00576E95" w:rsidP="000026E9">
    <w:pPr>
      <w:widowControl w:val="0"/>
      <w:autoSpaceDE w:val="0"/>
      <w:autoSpaceDN w:val="0"/>
      <w:adjustRightInd w:val="0"/>
      <w:spacing w:after="0" w:line="240" w:lineRule="auto"/>
      <w:rPr>
        <w:rFonts w:ascii="Castellar" w:hAnsi="Castellar"/>
        <w:b/>
        <w:bCs/>
        <w:color w:val="1F3864" w:themeColor="accent1" w:themeShade="80"/>
        <w:spacing w:val="-6"/>
        <w:w w:val="85"/>
        <w:sz w:val="21"/>
        <w:szCs w:val="21"/>
        <w:lang w:val="en-GB"/>
      </w:rPr>
    </w:pPr>
    <w:r>
      <w:rPr>
        <w:rFonts w:ascii="Castellar" w:hAnsi="Castellar"/>
        <w:b/>
        <w:bCs/>
        <w:color w:val="1F3864" w:themeColor="accent1" w:themeShade="80"/>
        <w:spacing w:val="-6"/>
        <w:w w:val="85"/>
        <w:sz w:val="21"/>
        <w:szCs w:val="21"/>
        <w:lang w:val="en-GB"/>
      </w:rPr>
      <w:t>International Journal of Academic Research in Business and Social Sciences</w:t>
    </w:r>
  </w:p>
  <w:p w14:paraId="54F7C7B9" w14:textId="1F02F6FC" w:rsidR="00576E95" w:rsidRDefault="00576E95" w:rsidP="00F92577">
    <w:pPr>
      <w:spacing w:after="0" w:line="240" w:lineRule="auto"/>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13</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2, </w:t>
    </w:r>
    <w:r w:rsidRPr="000515A5">
      <w:rPr>
        <w:b/>
        <w:bCs/>
        <w:sz w:val="16"/>
        <w:szCs w:val="16"/>
        <w:lang w:val="en-GB" w:eastAsia="pl-PL"/>
      </w:rPr>
      <w:t>20</w:t>
    </w:r>
    <w:r>
      <w:rPr>
        <w:b/>
        <w:bCs/>
        <w:sz w:val="16"/>
        <w:szCs w:val="16"/>
        <w:lang w:val="en-GB" w:eastAsia="pl-PL"/>
      </w:rPr>
      <w:t>23</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2023</w:t>
    </w:r>
    <w:r w:rsidRPr="00D341DE">
      <w:rPr>
        <w:b/>
        <w:bCs/>
        <w:sz w:val="16"/>
        <w:szCs w:val="16"/>
        <w:lang w:val="en-GB" w:eastAsia="pl-PL"/>
      </w:rPr>
      <w:t xml:space="preserve"> HRMARS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1" w15:restartNumberingAfterBreak="0">
    <w:nsid w:val="1302789A"/>
    <w:multiLevelType w:val="hybridMultilevel"/>
    <w:tmpl w:val="E7543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86FED"/>
    <w:multiLevelType w:val="hybridMultilevel"/>
    <w:tmpl w:val="861C6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8"/>
  </w:num>
  <w:num w:numId="4">
    <w:abstractNumId w:val="5"/>
  </w:num>
  <w:num w:numId="5">
    <w:abstractNumId w:val="7"/>
    <w:lvlOverride w:ilvl="0">
      <w:startOverride w:val="1"/>
    </w:lvlOverride>
  </w:num>
  <w:num w:numId="6">
    <w:abstractNumId w:val="3"/>
  </w:num>
  <w:num w:numId="7">
    <w:abstractNumId w:val="6"/>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407A"/>
    <w:rsid w:val="0000546C"/>
    <w:rsid w:val="000062D8"/>
    <w:rsid w:val="00006674"/>
    <w:rsid w:val="00006889"/>
    <w:rsid w:val="000070D7"/>
    <w:rsid w:val="00007ED8"/>
    <w:rsid w:val="00012DBC"/>
    <w:rsid w:val="00013A78"/>
    <w:rsid w:val="000140FF"/>
    <w:rsid w:val="000153B1"/>
    <w:rsid w:val="00016176"/>
    <w:rsid w:val="00017AD8"/>
    <w:rsid w:val="00017F8F"/>
    <w:rsid w:val="000203E5"/>
    <w:rsid w:val="000219EB"/>
    <w:rsid w:val="00022EB2"/>
    <w:rsid w:val="00022F0B"/>
    <w:rsid w:val="00023359"/>
    <w:rsid w:val="000233CC"/>
    <w:rsid w:val="00024AD5"/>
    <w:rsid w:val="00024D24"/>
    <w:rsid w:val="00026B6F"/>
    <w:rsid w:val="00027531"/>
    <w:rsid w:val="0002753E"/>
    <w:rsid w:val="0003008C"/>
    <w:rsid w:val="000313E4"/>
    <w:rsid w:val="0003157F"/>
    <w:rsid w:val="00031EE0"/>
    <w:rsid w:val="00031FA7"/>
    <w:rsid w:val="00032BDE"/>
    <w:rsid w:val="00033055"/>
    <w:rsid w:val="000361E2"/>
    <w:rsid w:val="00036B80"/>
    <w:rsid w:val="00041D61"/>
    <w:rsid w:val="00041EB5"/>
    <w:rsid w:val="00042752"/>
    <w:rsid w:val="000441C5"/>
    <w:rsid w:val="00044903"/>
    <w:rsid w:val="00044DAF"/>
    <w:rsid w:val="00045610"/>
    <w:rsid w:val="00046039"/>
    <w:rsid w:val="000461E3"/>
    <w:rsid w:val="0004636B"/>
    <w:rsid w:val="00046373"/>
    <w:rsid w:val="00046F5D"/>
    <w:rsid w:val="0005064A"/>
    <w:rsid w:val="000507A8"/>
    <w:rsid w:val="00051D4B"/>
    <w:rsid w:val="00052616"/>
    <w:rsid w:val="000532CD"/>
    <w:rsid w:val="000542AA"/>
    <w:rsid w:val="00054367"/>
    <w:rsid w:val="00054B43"/>
    <w:rsid w:val="00055FD7"/>
    <w:rsid w:val="00056133"/>
    <w:rsid w:val="00056ABF"/>
    <w:rsid w:val="000578A9"/>
    <w:rsid w:val="000579B5"/>
    <w:rsid w:val="00060D44"/>
    <w:rsid w:val="00061038"/>
    <w:rsid w:val="0006139A"/>
    <w:rsid w:val="00061C90"/>
    <w:rsid w:val="00062658"/>
    <w:rsid w:val="00065098"/>
    <w:rsid w:val="00065134"/>
    <w:rsid w:val="00065B8E"/>
    <w:rsid w:val="00066033"/>
    <w:rsid w:val="00066155"/>
    <w:rsid w:val="00067320"/>
    <w:rsid w:val="00070460"/>
    <w:rsid w:val="00070CDF"/>
    <w:rsid w:val="00070D83"/>
    <w:rsid w:val="00071997"/>
    <w:rsid w:val="00073252"/>
    <w:rsid w:val="00075043"/>
    <w:rsid w:val="00075B85"/>
    <w:rsid w:val="00075E76"/>
    <w:rsid w:val="0007630A"/>
    <w:rsid w:val="0007705D"/>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07C"/>
    <w:rsid w:val="000A1B7A"/>
    <w:rsid w:val="000A2D89"/>
    <w:rsid w:val="000A31D5"/>
    <w:rsid w:val="000A3A9D"/>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6D9"/>
    <w:rsid w:val="000C5868"/>
    <w:rsid w:val="000C609F"/>
    <w:rsid w:val="000C6EF8"/>
    <w:rsid w:val="000D0378"/>
    <w:rsid w:val="000D039B"/>
    <w:rsid w:val="000D0968"/>
    <w:rsid w:val="000D15AD"/>
    <w:rsid w:val="000D161A"/>
    <w:rsid w:val="000D164C"/>
    <w:rsid w:val="000D1A73"/>
    <w:rsid w:val="000D225E"/>
    <w:rsid w:val="000D282B"/>
    <w:rsid w:val="000D2C87"/>
    <w:rsid w:val="000D2F5D"/>
    <w:rsid w:val="000D36C8"/>
    <w:rsid w:val="000D3E09"/>
    <w:rsid w:val="000D5498"/>
    <w:rsid w:val="000D5610"/>
    <w:rsid w:val="000D5730"/>
    <w:rsid w:val="000D64E2"/>
    <w:rsid w:val="000D67CA"/>
    <w:rsid w:val="000D69D8"/>
    <w:rsid w:val="000D7875"/>
    <w:rsid w:val="000D7EC6"/>
    <w:rsid w:val="000E01A5"/>
    <w:rsid w:val="000E0207"/>
    <w:rsid w:val="000E20A8"/>
    <w:rsid w:val="000E2DF5"/>
    <w:rsid w:val="000E2FE8"/>
    <w:rsid w:val="000E3CA9"/>
    <w:rsid w:val="000E424F"/>
    <w:rsid w:val="000E5C1A"/>
    <w:rsid w:val="000E6D95"/>
    <w:rsid w:val="000E6DE6"/>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58B7"/>
    <w:rsid w:val="000F5AD1"/>
    <w:rsid w:val="000F5FB2"/>
    <w:rsid w:val="000F6029"/>
    <w:rsid w:val="000F62AA"/>
    <w:rsid w:val="000F66E0"/>
    <w:rsid w:val="000F67D3"/>
    <w:rsid w:val="000F69B4"/>
    <w:rsid w:val="000F6A5B"/>
    <w:rsid w:val="000F7F5A"/>
    <w:rsid w:val="00101C0B"/>
    <w:rsid w:val="00102C64"/>
    <w:rsid w:val="001065C2"/>
    <w:rsid w:val="001075C0"/>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3ED4"/>
    <w:rsid w:val="00124A79"/>
    <w:rsid w:val="00125922"/>
    <w:rsid w:val="001259D0"/>
    <w:rsid w:val="00126C8A"/>
    <w:rsid w:val="001306E0"/>
    <w:rsid w:val="00130DA4"/>
    <w:rsid w:val="00131146"/>
    <w:rsid w:val="00131894"/>
    <w:rsid w:val="001319F4"/>
    <w:rsid w:val="0013258E"/>
    <w:rsid w:val="001329B1"/>
    <w:rsid w:val="00132AAC"/>
    <w:rsid w:val="0013415F"/>
    <w:rsid w:val="00135007"/>
    <w:rsid w:val="0013535B"/>
    <w:rsid w:val="001354CD"/>
    <w:rsid w:val="001356B5"/>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79E"/>
    <w:rsid w:val="00164E75"/>
    <w:rsid w:val="00165091"/>
    <w:rsid w:val="001658E9"/>
    <w:rsid w:val="0016594F"/>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796"/>
    <w:rsid w:val="00183F15"/>
    <w:rsid w:val="001840B8"/>
    <w:rsid w:val="00184400"/>
    <w:rsid w:val="00184F95"/>
    <w:rsid w:val="00185F3B"/>
    <w:rsid w:val="00187142"/>
    <w:rsid w:val="0018735D"/>
    <w:rsid w:val="001877FE"/>
    <w:rsid w:val="00187EE9"/>
    <w:rsid w:val="00191A3F"/>
    <w:rsid w:val="00191C0B"/>
    <w:rsid w:val="00191CE1"/>
    <w:rsid w:val="001929D9"/>
    <w:rsid w:val="00193312"/>
    <w:rsid w:val="00193395"/>
    <w:rsid w:val="00194393"/>
    <w:rsid w:val="00194EC4"/>
    <w:rsid w:val="00195A95"/>
    <w:rsid w:val="0019639D"/>
    <w:rsid w:val="00196A44"/>
    <w:rsid w:val="0019703D"/>
    <w:rsid w:val="001A0E69"/>
    <w:rsid w:val="001A1356"/>
    <w:rsid w:val="001A1611"/>
    <w:rsid w:val="001A1D03"/>
    <w:rsid w:val="001A23B9"/>
    <w:rsid w:val="001A2FA7"/>
    <w:rsid w:val="001A3C85"/>
    <w:rsid w:val="001A3E1A"/>
    <w:rsid w:val="001A3F50"/>
    <w:rsid w:val="001A422F"/>
    <w:rsid w:val="001A4639"/>
    <w:rsid w:val="001A62E2"/>
    <w:rsid w:val="001A6319"/>
    <w:rsid w:val="001A6BCF"/>
    <w:rsid w:val="001A6C65"/>
    <w:rsid w:val="001A73E7"/>
    <w:rsid w:val="001B0C99"/>
    <w:rsid w:val="001B0D00"/>
    <w:rsid w:val="001B1078"/>
    <w:rsid w:val="001B11AC"/>
    <w:rsid w:val="001B11CB"/>
    <w:rsid w:val="001B17B1"/>
    <w:rsid w:val="001B1A28"/>
    <w:rsid w:val="001B209E"/>
    <w:rsid w:val="001B2353"/>
    <w:rsid w:val="001B25A2"/>
    <w:rsid w:val="001B25B7"/>
    <w:rsid w:val="001B5057"/>
    <w:rsid w:val="001B5763"/>
    <w:rsid w:val="001B60D4"/>
    <w:rsid w:val="001B73C0"/>
    <w:rsid w:val="001C00C7"/>
    <w:rsid w:val="001C116F"/>
    <w:rsid w:val="001C170B"/>
    <w:rsid w:val="001C281D"/>
    <w:rsid w:val="001C3A9B"/>
    <w:rsid w:val="001C5253"/>
    <w:rsid w:val="001C5450"/>
    <w:rsid w:val="001C7009"/>
    <w:rsid w:val="001C700E"/>
    <w:rsid w:val="001C74EF"/>
    <w:rsid w:val="001C758B"/>
    <w:rsid w:val="001C78D1"/>
    <w:rsid w:val="001C7925"/>
    <w:rsid w:val="001C798C"/>
    <w:rsid w:val="001C7FB3"/>
    <w:rsid w:val="001D07F7"/>
    <w:rsid w:val="001D0831"/>
    <w:rsid w:val="001D1F44"/>
    <w:rsid w:val="001D1F70"/>
    <w:rsid w:val="001D2D12"/>
    <w:rsid w:val="001D30EF"/>
    <w:rsid w:val="001D319F"/>
    <w:rsid w:val="001D33CE"/>
    <w:rsid w:val="001D3A1D"/>
    <w:rsid w:val="001D43A6"/>
    <w:rsid w:val="001D5802"/>
    <w:rsid w:val="001D5C1F"/>
    <w:rsid w:val="001D7485"/>
    <w:rsid w:val="001E0352"/>
    <w:rsid w:val="001E1408"/>
    <w:rsid w:val="001E2A5A"/>
    <w:rsid w:val="001E377D"/>
    <w:rsid w:val="001E45AA"/>
    <w:rsid w:val="001E5DDB"/>
    <w:rsid w:val="001E7A20"/>
    <w:rsid w:val="001E7EEC"/>
    <w:rsid w:val="001F057F"/>
    <w:rsid w:val="001F082B"/>
    <w:rsid w:val="001F18F0"/>
    <w:rsid w:val="001F27CB"/>
    <w:rsid w:val="001F35E1"/>
    <w:rsid w:val="001F4262"/>
    <w:rsid w:val="001F4A39"/>
    <w:rsid w:val="001F53F6"/>
    <w:rsid w:val="001F60E8"/>
    <w:rsid w:val="001F61AB"/>
    <w:rsid w:val="001F6664"/>
    <w:rsid w:val="001F757E"/>
    <w:rsid w:val="001F7C3C"/>
    <w:rsid w:val="00201025"/>
    <w:rsid w:val="002026AB"/>
    <w:rsid w:val="002031D4"/>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0E1A"/>
    <w:rsid w:val="00221AFB"/>
    <w:rsid w:val="00222759"/>
    <w:rsid w:val="00222C74"/>
    <w:rsid w:val="00223294"/>
    <w:rsid w:val="0022364B"/>
    <w:rsid w:val="002238EC"/>
    <w:rsid w:val="002241CD"/>
    <w:rsid w:val="002248BD"/>
    <w:rsid w:val="0022529D"/>
    <w:rsid w:val="00225AF2"/>
    <w:rsid w:val="00226254"/>
    <w:rsid w:val="002264DF"/>
    <w:rsid w:val="002267EC"/>
    <w:rsid w:val="00226869"/>
    <w:rsid w:val="002269CA"/>
    <w:rsid w:val="00227736"/>
    <w:rsid w:val="00227B7D"/>
    <w:rsid w:val="00230216"/>
    <w:rsid w:val="002326A8"/>
    <w:rsid w:val="0023386D"/>
    <w:rsid w:val="00233F85"/>
    <w:rsid w:val="00234936"/>
    <w:rsid w:val="002362B7"/>
    <w:rsid w:val="00236A05"/>
    <w:rsid w:val="00236B9A"/>
    <w:rsid w:val="002378B6"/>
    <w:rsid w:val="00240210"/>
    <w:rsid w:val="00241675"/>
    <w:rsid w:val="00241779"/>
    <w:rsid w:val="00242394"/>
    <w:rsid w:val="002429ED"/>
    <w:rsid w:val="00242E54"/>
    <w:rsid w:val="00245467"/>
    <w:rsid w:val="00246119"/>
    <w:rsid w:val="00246407"/>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5922"/>
    <w:rsid w:val="0026652C"/>
    <w:rsid w:val="002667A7"/>
    <w:rsid w:val="00267C7D"/>
    <w:rsid w:val="00271143"/>
    <w:rsid w:val="00271873"/>
    <w:rsid w:val="002719DD"/>
    <w:rsid w:val="00273970"/>
    <w:rsid w:val="00274CDF"/>
    <w:rsid w:val="00274D03"/>
    <w:rsid w:val="00275E70"/>
    <w:rsid w:val="00276B07"/>
    <w:rsid w:val="0027782E"/>
    <w:rsid w:val="00277902"/>
    <w:rsid w:val="00280293"/>
    <w:rsid w:val="00281184"/>
    <w:rsid w:val="00281562"/>
    <w:rsid w:val="002822B0"/>
    <w:rsid w:val="002825E4"/>
    <w:rsid w:val="002839ED"/>
    <w:rsid w:val="00283F71"/>
    <w:rsid w:val="00284AD1"/>
    <w:rsid w:val="00284D88"/>
    <w:rsid w:val="0028514D"/>
    <w:rsid w:val="00285485"/>
    <w:rsid w:val="00286164"/>
    <w:rsid w:val="0028760F"/>
    <w:rsid w:val="00287DDB"/>
    <w:rsid w:val="00290739"/>
    <w:rsid w:val="00292D6D"/>
    <w:rsid w:val="00293FEE"/>
    <w:rsid w:val="00294597"/>
    <w:rsid w:val="0029553B"/>
    <w:rsid w:val="00295DE3"/>
    <w:rsid w:val="00297BD2"/>
    <w:rsid w:val="002A0102"/>
    <w:rsid w:val="002A0738"/>
    <w:rsid w:val="002A271B"/>
    <w:rsid w:val="002A4E1F"/>
    <w:rsid w:val="002A59FE"/>
    <w:rsid w:val="002A5C5E"/>
    <w:rsid w:val="002A5DD9"/>
    <w:rsid w:val="002A6F30"/>
    <w:rsid w:val="002A79A2"/>
    <w:rsid w:val="002A7A46"/>
    <w:rsid w:val="002A7E1D"/>
    <w:rsid w:val="002B1B20"/>
    <w:rsid w:val="002B1BD5"/>
    <w:rsid w:val="002B3930"/>
    <w:rsid w:val="002B416C"/>
    <w:rsid w:val="002B42FB"/>
    <w:rsid w:val="002B4951"/>
    <w:rsid w:val="002B4FB2"/>
    <w:rsid w:val="002B59E4"/>
    <w:rsid w:val="002B6792"/>
    <w:rsid w:val="002C0101"/>
    <w:rsid w:val="002C0A58"/>
    <w:rsid w:val="002C11C6"/>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4792"/>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60CD"/>
    <w:rsid w:val="002E7AD3"/>
    <w:rsid w:val="002E7F65"/>
    <w:rsid w:val="002F0150"/>
    <w:rsid w:val="002F1713"/>
    <w:rsid w:val="002F1D16"/>
    <w:rsid w:val="002F2DC6"/>
    <w:rsid w:val="002F589F"/>
    <w:rsid w:val="002F6393"/>
    <w:rsid w:val="002F6A88"/>
    <w:rsid w:val="00300310"/>
    <w:rsid w:val="00300985"/>
    <w:rsid w:val="00300CA8"/>
    <w:rsid w:val="00301271"/>
    <w:rsid w:val="00301564"/>
    <w:rsid w:val="00303F44"/>
    <w:rsid w:val="00305E0D"/>
    <w:rsid w:val="00306140"/>
    <w:rsid w:val="0030712B"/>
    <w:rsid w:val="00307D0B"/>
    <w:rsid w:val="003108C7"/>
    <w:rsid w:val="00310A68"/>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0FA8"/>
    <w:rsid w:val="00331117"/>
    <w:rsid w:val="003316CC"/>
    <w:rsid w:val="00333373"/>
    <w:rsid w:val="00333F46"/>
    <w:rsid w:val="0033457A"/>
    <w:rsid w:val="00336278"/>
    <w:rsid w:val="00336875"/>
    <w:rsid w:val="003400EB"/>
    <w:rsid w:val="003406FB"/>
    <w:rsid w:val="00340D2E"/>
    <w:rsid w:val="003413D2"/>
    <w:rsid w:val="003419D9"/>
    <w:rsid w:val="00342134"/>
    <w:rsid w:val="00342622"/>
    <w:rsid w:val="0034277E"/>
    <w:rsid w:val="00343599"/>
    <w:rsid w:val="0034388B"/>
    <w:rsid w:val="00343B81"/>
    <w:rsid w:val="00343BFE"/>
    <w:rsid w:val="00343E98"/>
    <w:rsid w:val="003450A0"/>
    <w:rsid w:val="00346674"/>
    <w:rsid w:val="00347222"/>
    <w:rsid w:val="00347408"/>
    <w:rsid w:val="00347AEC"/>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167"/>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DF1"/>
    <w:rsid w:val="0038310D"/>
    <w:rsid w:val="003833A3"/>
    <w:rsid w:val="00384962"/>
    <w:rsid w:val="00385778"/>
    <w:rsid w:val="003861B3"/>
    <w:rsid w:val="00387263"/>
    <w:rsid w:val="00387389"/>
    <w:rsid w:val="00391097"/>
    <w:rsid w:val="00391C15"/>
    <w:rsid w:val="00391E25"/>
    <w:rsid w:val="0039244E"/>
    <w:rsid w:val="003935B6"/>
    <w:rsid w:val="0039382D"/>
    <w:rsid w:val="0039487D"/>
    <w:rsid w:val="00395C6A"/>
    <w:rsid w:val="0039711D"/>
    <w:rsid w:val="003972D3"/>
    <w:rsid w:val="003A1007"/>
    <w:rsid w:val="003A1911"/>
    <w:rsid w:val="003A2584"/>
    <w:rsid w:val="003A4571"/>
    <w:rsid w:val="003A47DB"/>
    <w:rsid w:val="003A4F55"/>
    <w:rsid w:val="003A5A48"/>
    <w:rsid w:val="003A6969"/>
    <w:rsid w:val="003A7747"/>
    <w:rsid w:val="003B1333"/>
    <w:rsid w:val="003B16BD"/>
    <w:rsid w:val="003B2195"/>
    <w:rsid w:val="003B3BF9"/>
    <w:rsid w:val="003B50DA"/>
    <w:rsid w:val="003B5404"/>
    <w:rsid w:val="003B579C"/>
    <w:rsid w:val="003B6405"/>
    <w:rsid w:val="003B7168"/>
    <w:rsid w:val="003C00DE"/>
    <w:rsid w:val="003C02B3"/>
    <w:rsid w:val="003C0BCD"/>
    <w:rsid w:val="003C11A6"/>
    <w:rsid w:val="003C1C0D"/>
    <w:rsid w:val="003C22F0"/>
    <w:rsid w:val="003C2D21"/>
    <w:rsid w:val="003C2D3E"/>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CA5"/>
    <w:rsid w:val="003E4240"/>
    <w:rsid w:val="003E4663"/>
    <w:rsid w:val="003E4C37"/>
    <w:rsid w:val="003E4EC4"/>
    <w:rsid w:val="003E613E"/>
    <w:rsid w:val="003E6446"/>
    <w:rsid w:val="003E7B34"/>
    <w:rsid w:val="003F0321"/>
    <w:rsid w:val="003F04A4"/>
    <w:rsid w:val="003F07FD"/>
    <w:rsid w:val="003F211F"/>
    <w:rsid w:val="003F264B"/>
    <w:rsid w:val="003F2F8E"/>
    <w:rsid w:val="003F3A27"/>
    <w:rsid w:val="003F47C8"/>
    <w:rsid w:val="003F501B"/>
    <w:rsid w:val="003F5076"/>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355"/>
    <w:rsid w:val="00412D98"/>
    <w:rsid w:val="00412E1A"/>
    <w:rsid w:val="004131DC"/>
    <w:rsid w:val="004140A0"/>
    <w:rsid w:val="00414C65"/>
    <w:rsid w:val="00415436"/>
    <w:rsid w:val="00415AB7"/>
    <w:rsid w:val="004165C4"/>
    <w:rsid w:val="004177D4"/>
    <w:rsid w:val="00417B60"/>
    <w:rsid w:val="00417F07"/>
    <w:rsid w:val="00417F30"/>
    <w:rsid w:val="004211DA"/>
    <w:rsid w:val="00423741"/>
    <w:rsid w:val="0042382A"/>
    <w:rsid w:val="00423B79"/>
    <w:rsid w:val="00423F5F"/>
    <w:rsid w:val="00424326"/>
    <w:rsid w:val="00425192"/>
    <w:rsid w:val="00425604"/>
    <w:rsid w:val="0042564C"/>
    <w:rsid w:val="00430754"/>
    <w:rsid w:val="00430A50"/>
    <w:rsid w:val="004317B6"/>
    <w:rsid w:val="004318BE"/>
    <w:rsid w:val="00432EC7"/>
    <w:rsid w:val="00432F85"/>
    <w:rsid w:val="0043300C"/>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118D"/>
    <w:rsid w:val="0045187B"/>
    <w:rsid w:val="0045297F"/>
    <w:rsid w:val="00452A22"/>
    <w:rsid w:val="0045326D"/>
    <w:rsid w:val="00453E27"/>
    <w:rsid w:val="004541E7"/>
    <w:rsid w:val="004542E3"/>
    <w:rsid w:val="00454FFE"/>
    <w:rsid w:val="004552AF"/>
    <w:rsid w:val="0045627D"/>
    <w:rsid w:val="004564E5"/>
    <w:rsid w:val="004565AF"/>
    <w:rsid w:val="004568DF"/>
    <w:rsid w:val="00456E38"/>
    <w:rsid w:val="00456FCC"/>
    <w:rsid w:val="00456FEC"/>
    <w:rsid w:val="004578C6"/>
    <w:rsid w:val="00460E56"/>
    <w:rsid w:val="004610BD"/>
    <w:rsid w:val="004621E9"/>
    <w:rsid w:val="00462510"/>
    <w:rsid w:val="00462B3D"/>
    <w:rsid w:val="00464A02"/>
    <w:rsid w:val="00464AB3"/>
    <w:rsid w:val="00464C2D"/>
    <w:rsid w:val="00465A85"/>
    <w:rsid w:val="00465CEE"/>
    <w:rsid w:val="004662E3"/>
    <w:rsid w:val="00466751"/>
    <w:rsid w:val="00466F2E"/>
    <w:rsid w:val="00470FF9"/>
    <w:rsid w:val="00471F91"/>
    <w:rsid w:val="00473014"/>
    <w:rsid w:val="0047356E"/>
    <w:rsid w:val="0047476B"/>
    <w:rsid w:val="0047605D"/>
    <w:rsid w:val="00476482"/>
    <w:rsid w:val="0047663B"/>
    <w:rsid w:val="00477006"/>
    <w:rsid w:val="0047712F"/>
    <w:rsid w:val="004772A5"/>
    <w:rsid w:val="0047744F"/>
    <w:rsid w:val="0048139D"/>
    <w:rsid w:val="00481BA9"/>
    <w:rsid w:val="004831FC"/>
    <w:rsid w:val="004845D5"/>
    <w:rsid w:val="00484E0E"/>
    <w:rsid w:val="00485159"/>
    <w:rsid w:val="00485715"/>
    <w:rsid w:val="004857BF"/>
    <w:rsid w:val="00485A28"/>
    <w:rsid w:val="00485BEF"/>
    <w:rsid w:val="00486554"/>
    <w:rsid w:val="00491FBD"/>
    <w:rsid w:val="004928DB"/>
    <w:rsid w:val="004934B2"/>
    <w:rsid w:val="00493BDA"/>
    <w:rsid w:val="00493C92"/>
    <w:rsid w:val="00494068"/>
    <w:rsid w:val="00494CFC"/>
    <w:rsid w:val="0049547B"/>
    <w:rsid w:val="00495A87"/>
    <w:rsid w:val="0049624D"/>
    <w:rsid w:val="0049696E"/>
    <w:rsid w:val="00496EA9"/>
    <w:rsid w:val="00497560"/>
    <w:rsid w:val="00497729"/>
    <w:rsid w:val="004A0813"/>
    <w:rsid w:val="004A14C2"/>
    <w:rsid w:val="004A16EE"/>
    <w:rsid w:val="004A1FD1"/>
    <w:rsid w:val="004A3A91"/>
    <w:rsid w:val="004A3FFB"/>
    <w:rsid w:val="004A5133"/>
    <w:rsid w:val="004A63A2"/>
    <w:rsid w:val="004A68CB"/>
    <w:rsid w:val="004B2125"/>
    <w:rsid w:val="004B225F"/>
    <w:rsid w:val="004B3BDF"/>
    <w:rsid w:val="004B4226"/>
    <w:rsid w:val="004B4605"/>
    <w:rsid w:val="004B4F45"/>
    <w:rsid w:val="004B5CDE"/>
    <w:rsid w:val="004B6645"/>
    <w:rsid w:val="004B6BD3"/>
    <w:rsid w:val="004B7200"/>
    <w:rsid w:val="004B73C9"/>
    <w:rsid w:val="004B7642"/>
    <w:rsid w:val="004B7F62"/>
    <w:rsid w:val="004C166C"/>
    <w:rsid w:val="004C23EB"/>
    <w:rsid w:val="004C2867"/>
    <w:rsid w:val="004C2997"/>
    <w:rsid w:val="004C32C5"/>
    <w:rsid w:val="004C45E3"/>
    <w:rsid w:val="004C467F"/>
    <w:rsid w:val="004C5CA0"/>
    <w:rsid w:val="004C6275"/>
    <w:rsid w:val="004C7044"/>
    <w:rsid w:val="004C7151"/>
    <w:rsid w:val="004C726D"/>
    <w:rsid w:val="004C7661"/>
    <w:rsid w:val="004D026F"/>
    <w:rsid w:val="004D0839"/>
    <w:rsid w:val="004D0B6D"/>
    <w:rsid w:val="004D0BB2"/>
    <w:rsid w:val="004D100C"/>
    <w:rsid w:val="004D17C4"/>
    <w:rsid w:val="004D232F"/>
    <w:rsid w:val="004D3EEE"/>
    <w:rsid w:val="004D436D"/>
    <w:rsid w:val="004D4B95"/>
    <w:rsid w:val="004D5256"/>
    <w:rsid w:val="004D652C"/>
    <w:rsid w:val="004D71BA"/>
    <w:rsid w:val="004D77F0"/>
    <w:rsid w:val="004D7E88"/>
    <w:rsid w:val="004E0A41"/>
    <w:rsid w:val="004E1A96"/>
    <w:rsid w:val="004E1F23"/>
    <w:rsid w:val="004E22FB"/>
    <w:rsid w:val="004E3B00"/>
    <w:rsid w:val="004E496B"/>
    <w:rsid w:val="004E4D9D"/>
    <w:rsid w:val="004E6435"/>
    <w:rsid w:val="004E64EA"/>
    <w:rsid w:val="004E6BD7"/>
    <w:rsid w:val="004E7CF9"/>
    <w:rsid w:val="004E7E1E"/>
    <w:rsid w:val="004F0858"/>
    <w:rsid w:val="004F0C46"/>
    <w:rsid w:val="004F11BB"/>
    <w:rsid w:val="004F161C"/>
    <w:rsid w:val="004F1E9A"/>
    <w:rsid w:val="004F2239"/>
    <w:rsid w:val="004F2F06"/>
    <w:rsid w:val="004F4209"/>
    <w:rsid w:val="004F439B"/>
    <w:rsid w:val="004F526C"/>
    <w:rsid w:val="004F5349"/>
    <w:rsid w:val="004F5AFE"/>
    <w:rsid w:val="004F6F0B"/>
    <w:rsid w:val="004F7124"/>
    <w:rsid w:val="005016DE"/>
    <w:rsid w:val="005017F0"/>
    <w:rsid w:val="005021C8"/>
    <w:rsid w:val="005049AF"/>
    <w:rsid w:val="00504ED5"/>
    <w:rsid w:val="00504F91"/>
    <w:rsid w:val="00505F8A"/>
    <w:rsid w:val="005063AE"/>
    <w:rsid w:val="00506867"/>
    <w:rsid w:val="00507168"/>
    <w:rsid w:val="005079B9"/>
    <w:rsid w:val="005101B1"/>
    <w:rsid w:val="00510697"/>
    <w:rsid w:val="00511344"/>
    <w:rsid w:val="00511496"/>
    <w:rsid w:val="0051152F"/>
    <w:rsid w:val="00511766"/>
    <w:rsid w:val="005122A2"/>
    <w:rsid w:val="00512C0B"/>
    <w:rsid w:val="00514C09"/>
    <w:rsid w:val="00515705"/>
    <w:rsid w:val="00516733"/>
    <w:rsid w:val="00516AA8"/>
    <w:rsid w:val="00516BAA"/>
    <w:rsid w:val="00517DF8"/>
    <w:rsid w:val="00520503"/>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2251"/>
    <w:rsid w:val="0053336F"/>
    <w:rsid w:val="00533979"/>
    <w:rsid w:val="00534408"/>
    <w:rsid w:val="00535594"/>
    <w:rsid w:val="005358C4"/>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DD7"/>
    <w:rsid w:val="00556EE2"/>
    <w:rsid w:val="00560014"/>
    <w:rsid w:val="00561C66"/>
    <w:rsid w:val="00563168"/>
    <w:rsid w:val="005632ED"/>
    <w:rsid w:val="00563DF2"/>
    <w:rsid w:val="005670AE"/>
    <w:rsid w:val="005677BF"/>
    <w:rsid w:val="00570046"/>
    <w:rsid w:val="0057013A"/>
    <w:rsid w:val="00570697"/>
    <w:rsid w:val="00570B47"/>
    <w:rsid w:val="005714B8"/>
    <w:rsid w:val="00571936"/>
    <w:rsid w:val="00571A59"/>
    <w:rsid w:val="00571A9F"/>
    <w:rsid w:val="00572162"/>
    <w:rsid w:val="00572FEC"/>
    <w:rsid w:val="00573750"/>
    <w:rsid w:val="00573D52"/>
    <w:rsid w:val="00574397"/>
    <w:rsid w:val="005764AD"/>
    <w:rsid w:val="00576E95"/>
    <w:rsid w:val="005779CF"/>
    <w:rsid w:val="00580742"/>
    <w:rsid w:val="00580B66"/>
    <w:rsid w:val="005823EC"/>
    <w:rsid w:val="00583035"/>
    <w:rsid w:val="0058361F"/>
    <w:rsid w:val="00583F6C"/>
    <w:rsid w:val="0058451D"/>
    <w:rsid w:val="00586B4C"/>
    <w:rsid w:val="00586C31"/>
    <w:rsid w:val="00587E5F"/>
    <w:rsid w:val="00590016"/>
    <w:rsid w:val="005900E2"/>
    <w:rsid w:val="00590485"/>
    <w:rsid w:val="00590CE5"/>
    <w:rsid w:val="00591292"/>
    <w:rsid w:val="00591784"/>
    <w:rsid w:val="0059258F"/>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4E7B"/>
    <w:rsid w:val="005B514E"/>
    <w:rsid w:val="005B64E2"/>
    <w:rsid w:val="005B673E"/>
    <w:rsid w:val="005B687B"/>
    <w:rsid w:val="005B79F6"/>
    <w:rsid w:val="005B7CFB"/>
    <w:rsid w:val="005B7DD9"/>
    <w:rsid w:val="005C0194"/>
    <w:rsid w:val="005C0F46"/>
    <w:rsid w:val="005C57BF"/>
    <w:rsid w:val="005C5A6D"/>
    <w:rsid w:val="005C621F"/>
    <w:rsid w:val="005C751C"/>
    <w:rsid w:val="005D0142"/>
    <w:rsid w:val="005D076F"/>
    <w:rsid w:val="005D3082"/>
    <w:rsid w:val="005D3624"/>
    <w:rsid w:val="005D3E4A"/>
    <w:rsid w:val="005D3F42"/>
    <w:rsid w:val="005D46F7"/>
    <w:rsid w:val="005D4D3E"/>
    <w:rsid w:val="005D641E"/>
    <w:rsid w:val="005D68E3"/>
    <w:rsid w:val="005D78EE"/>
    <w:rsid w:val="005D7C59"/>
    <w:rsid w:val="005E04F7"/>
    <w:rsid w:val="005E0634"/>
    <w:rsid w:val="005E0A04"/>
    <w:rsid w:val="005E0CBA"/>
    <w:rsid w:val="005E1489"/>
    <w:rsid w:val="005E1CE7"/>
    <w:rsid w:val="005E2FB1"/>
    <w:rsid w:val="005E3B38"/>
    <w:rsid w:val="005E4095"/>
    <w:rsid w:val="005E52EE"/>
    <w:rsid w:val="005E553B"/>
    <w:rsid w:val="005E56F9"/>
    <w:rsid w:val="005E598E"/>
    <w:rsid w:val="005E64C7"/>
    <w:rsid w:val="005E6650"/>
    <w:rsid w:val="005E78FE"/>
    <w:rsid w:val="005E798C"/>
    <w:rsid w:val="005E7BE1"/>
    <w:rsid w:val="005E7C31"/>
    <w:rsid w:val="005F09F6"/>
    <w:rsid w:val="005F37EB"/>
    <w:rsid w:val="005F3D0E"/>
    <w:rsid w:val="005F4ADE"/>
    <w:rsid w:val="005F5FD4"/>
    <w:rsid w:val="005F76FF"/>
    <w:rsid w:val="00600733"/>
    <w:rsid w:val="0060078B"/>
    <w:rsid w:val="00600D7F"/>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6CF2"/>
    <w:rsid w:val="006309AA"/>
    <w:rsid w:val="006318C8"/>
    <w:rsid w:val="00631FC9"/>
    <w:rsid w:val="006343B4"/>
    <w:rsid w:val="0063475E"/>
    <w:rsid w:val="00634CDF"/>
    <w:rsid w:val="0063515A"/>
    <w:rsid w:val="00635205"/>
    <w:rsid w:val="00637EEA"/>
    <w:rsid w:val="0064117C"/>
    <w:rsid w:val="0064120C"/>
    <w:rsid w:val="00641B8D"/>
    <w:rsid w:val="006431E4"/>
    <w:rsid w:val="0064326A"/>
    <w:rsid w:val="00643350"/>
    <w:rsid w:val="006433DA"/>
    <w:rsid w:val="006435BE"/>
    <w:rsid w:val="00643821"/>
    <w:rsid w:val="00643E13"/>
    <w:rsid w:val="00643E44"/>
    <w:rsid w:val="00644024"/>
    <w:rsid w:val="00644333"/>
    <w:rsid w:val="006445FF"/>
    <w:rsid w:val="006448CF"/>
    <w:rsid w:val="00644CFC"/>
    <w:rsid w:val="00644D59"/>
    <w:rsid w:val="00644FEF"/>
    <w:rsid w:val="00646B47"/>
    <w:rsid w:val="00650616"/>
    <w:rsid w:val="00651C2F"/>
    <w:rsid w:val="00652894"/>
    <w:rsid w:val="00652AB2"/>
    <w:rsid w:val="00652B23"/>
    <w:rsid w:val="0065390B"/>
    <w:rsid w:val="00653949"/>
    <w:rsid w:val="00653D04"/>
    <w:rsid w:val="006543B9"/>
    <w:rsid w:val="00654FA9"/>
    <w:rsid w:val="0065530B"/>
    <w:rsid w:val="006556E3"/>
    <w:rsid w:val="00656336"/>
    <w:rsid w:val="00657B64"/>
    <w:rsid w:val="00657F20"/>
    <w:rsid w:val="00660632"/>
    <w:rsid w:val="00660DD2"/>
    <w:rsid w:val="006619FF"/>
    <w:rsid w:val="00661F2D"/>
    <w:rsid w:val="006627FB"/>
    <w:rsid w:val="00662803"/>
    <w:rsid w:val="00662A8F"/>
    <w:rsid w:val="00662B72"/>
    <w:rsid w:val="0066495A"/>
    <w:rsid w:val="00665339"/>
    <w:rsid w:val="00665C8C"/>
    <w:rsid w:val="00665E75"/>
    <w:rsid w:val="006670EE"/>
    <w:rsid w:val="00667CD3"/>
    <w:rsid w:val="00667CDB"/>
    <w:rsid w:val="006706A6"/>
    <w:rsid w:val="00670C66"/>
    <w:rsid w:val="00671140"/>
    <w:rsid w:val="0067117C"/>
    <w:rsid w:val="00672C09"/>
    <w:rsid w:val="0067406F"/>
    <w:rsid w:val="00674171"/>
    <w:rsid w:val="00674A6C"/>
    <w:rsid w:val="00675FE2"/>
    <w:rsid w:val="00676EB3"/>
    <w:rsid w:val="006772F5"/>
    <w:rsid w:val="006805A1"/>
    <w:rsid w:val="00680CAE"/>
    <w:rsid w:val="00680D10"/>
    <w:rsid w:val="00680DAA"/>
    <w:rsid w:val="0068161C"/>
    <w:rsid w:val="00683689"/>
    <w:rsid w:val="006838AC"/>
    <w:rsid w:val="00684536"/>
    <w:rsid w:val="00684EDD"/>
    <w:rsid w:val="006855E4"/>
    <w:rsid w:val="00685B60"/>
    <w:rsid w:val="00686807"/>
    <w:rsid w:val="00686B17"/>
    <w:rsid w:val="00687E0A"/>
    <w:rsid w:val="00691830"/>
    <w:rsid w:val="006919AC"/>
    <w:rsid w:val="00691F77"/>
    <w:rsid w:val="00692B06"/>
    <w:rsid w:val="00694A47"/>
    <w:rsid w:val="00694F7C"/>
    <w:rsid w:val="00695289"/>
    <w:rsid w:val="00695570"/>
    <w:rsid w:val="00696229"/>
    <w:rsid w:val="00696E94"/>
    <w:rsid w:val="00697CB7"/>
    <w:rsid w:val="00697EDA"/>
    <w:rsid w:val="006A0CAB"/>
    <w:rsid w:val="006A1465"/>
    <w:rsid w:val="006A399E"/>
    <w:rsid w:val="006A434C"/>
    <w:rsid w:val="006A6625"/>
    <w:rsid w:val="006A6839"/>
    <w:rsid w:val="006A6BF6"/>
    <w:rsid w:val="006A721D"/>
    <w:rsid w:val="006A72D5"/>
    <w:rsid w:val="006B0278"/>
    <w:rsid w:val="006B117E"/>
    <w:rsid w:val="006B2EB2"/>
    <w:rsid w:val="006B4325"/>
    <w:rsid w:val="006B54D7"/>
    <w:rsid w:val="006B5501"/>
    <w:rsid w:val="006B7DCA"/>
    <w:rsid w:val="006C0A2F"/>
    <w:rsid w:val="006C0CE4"/>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F001D"/>
    <w:rsid w:val="006F125F"/>
    <w:rsid w:val="006F142F"/>
    <w:rsid w:val="006F20D2"/>
    <w:rsid w:val="006F2225"/>
    <w:rsid w:val="006F2A20"/>
    <w:rsid w:val="006F3DC8"/>
    <w:rsid w:val="006F4C8C"/>
    <w:rsid w:val="006F55F4"/>
    <w:rsid w:val="006F5D0F"/>
    <w:rsid w:val="006F5E43"/>
    <w:rsid w:val="0070028C"/>
    <w:rsid w:val="00701A53"/>
    <w:rsid w:val="00702615"/>
    <w:rsid w:val="00702B32"/>
    <w:rsid w:val="007031E3"/>
    <w:rsid w:val="00704283"/>
    <w:rsid w:val="00704369"/>
    <w:rsid w:val="0070543E"/>
    <w:rsid w:val="00705F22"/>
    <w:rsid w:val="00706098"/>
    <w:rsid w:val="00706310"/>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20AC3"/>
    <w:rsid w:val="00721054"/>
    <w:rsid w:val="0072189A"/>
    <w:rsid w:val="00722171"/>
    <w:rsid w:val="007226C3"/>
    <w:rsid w:val="00722A89"/>
    <w:rsid w:val="00723B86"/>
    <w:rsid w:val="00723E0F"/>
    <w:rsid w:val="00724819"/>
    <w:rsid w:val="00726F27"/>
    <w:rsid w:val="007304C1"/>
    <w:rsid w:val="00730E4C"/>
    <w:rsid w:val="00730F64"/>
    <w:rsid w:val="007330C6"/>
    <w:rsid w:val="0073339F"/>
    <w:rsid w:val="00733BFC"/>
    <w:rsid w:val="00733BFF"/>
    <w:rsid w:val="00733E2D"/>
    <w:rsid w:val="007348FE"/>
    <w:rsid w:val="00734CD5"/>
    <w:rsid w:val="00735B6D"/>
    <w:rsid w:val="007360A0"/>
    <w:rsid w:val="007362D4"/>
    <w:rsid w:val="0073664F"/>
    <w:rsid w:val="00740C99"/>
    <w:rsid w:val="00740D6A"/>
    <w:rsid w:val="007414F6"/>
    <w:rsid w:val="00741AFF"/>
    <w:rsid w:val="00742DBF"/>
    <w:rsid w:val="00743AB5"/>
    <w:rsid w:val="00743C28"/>
    <w:rsid w:val="0074542D"/>
    <w:rsid w:val="007455F6"/>
    <w:rsid w:val="007464E8"/>
    <w:rsid w:val="00746508"/>
    <w:rsid w:val="00747163"/>
    <w:rsid w:val="00750E56"/>
    <w:rsid w:val="00751CCC"/>
    <w:rsid w:val="007520DF"/>
    <w:rsid w:val="0075304B"/>
    <w:rsid w:val="00753B92"/>
    <w:rsid w:val="00754A6D"/>
    <w:rsid w:val="00754C40"/>
    <w:rsid w:val="007567F3"/>
    <w:rsid w:val="00756CE4"/>
    <w:rsid w:val="00757182"/>
    <w:rsid w:val="00757433"/>
    <w:rsid w:val="0075799E"/>
    <w:rsid w:val="00760C4A"/>
    <w:rsid w:val="00761AA9"/>
    <w:rsid w:val="00762619"/>
    <w:rsid w:val="007626D4"/>
    <w:rsid w:val="00762832"/>
    <w:rsid w:val="0076357D"/>
    <w:rsid w:val="00763593"/>
    <w:rsid w:val="00763AE3"/>
    <w:rsid w:val="00763CFB"/>
    <w:rsid w:val="007648F3"/>
    <w:rsid w:val="00764C10"/>
    <w:rsid w:val="007652E6"/>
    <w:rsid w:val="00765D09"/>
    <w:rsid w:val="00765F3C"/>
    <w:rsid w:val="00765F5A"/>
    <w:rsid w:val="00766685"/>
    <w:rsid w:val="00770EA2"/>
    <w:rsid w:val="00771513"/>
    <w:rsid w:val="0077231D"/>
    <w:rsid w:val="00773079"/>
    <w:rsid w:val="00773C77"/>
    <w:rsid w:val="0077567B"/>
    <w:rsid w:val="007758F9"/>
    <w:rsid w:val="00775AA3"/>
    <w:rsid w:val="00776489"/>
    <w:rsid w:val="00776938"/>
    <w:rsid w:val="00776C91"/>
    <w:rsid w:val="00776E82"/>
    <w:rsid w:val="00776FCC"/>
    <w:rsid w:val="00781FFE"/>
    <w:rsid w:val="0078230F"/>
    <w:rsid w:val="007828F0"/>
    <w:rsid w:val="0078294A"/>
    <w:rsid w:val="00782D1B"/>
    <w:rsid w:val="00782F69"/>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39D8"/>
    <w:rsid w:val="007956E0"/>
    <w:rsid w:val="00795DAF"/>
    <w:rsid w:val="00797147"/>
    <w:rsid w:val="007973B5"/>
    <w:rsid w:val="00797587"/>
    <w:rsid w:val="007975AA"/>
    <w:rsid w:val="007A027B"/>
    <w:rsid w:val="007A087B"/>
    <w:rsid w:val="007A16BD"/>
    <w:rsid w:val="007A1C36"/>
    <w:rsid w:val="007A22A4"/>
    <w:rsid w:val="007A64DA"/>
    <w:rsid w:val="007A64F2"/>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97D"/>
    <w:rsid w:val="007D2C68"/>
    <w:rsid w:val="007D2DA5"/>
    <w:rsid w:val="007D3357"/>
    <w:rsid w:val="007D37CD"/>
    <w:rsid w:val="007D4E79"/>
    <w:rsid w:val="007D4E80"/>
    <w:rsid w:val="007D5E2B"/>
    <w:rsid w:val="007D66F8"/>
    <w:rsid w:val="007E012D"/>
    <w:rsid w:val="007E08F6"/>
    <w:rsid w:val="007E0928"/>
    <w:rsid w:val="007E138C"/>
    <w:rsid w:val="007E1843"/>
    <w:rsid w:val="007E1D59"/>
    <w:rsid w:val="007E2218"/>
    <w:rsid w:val="007E3921"/>
    <w:rsid w:val="007E424F"/>
    <w:rsid w:val="007E49A4"/>
    <w:rsid w:val="007E4BD2"/>
    <w:rsid w:val="007E5614"/>
    <w:rsid w:val="007E57F4"/>
    <w:rsid w:val="007E5D53"/>
    <w:rsid w:val="007E65D9"/>
    <w:rsid w:val="007E6A69"/>
    <w:rsid w:val="007E7156"/>
    <w:rsid w:val="007F08F6"/>
    <w:rsid w:val="007F1221"/>
    <w:rsid w:val="007F2AF8"/>
    <w:rsid w:val="007F2E20"/>
    <w:rsid w:val="007F68AD"/>
    <w:rsid w:val="007F7C4F"/>
    <w:rsid w:val="008002FF"/>
    <w:rsid w:val="00800DDF"/>
    <w:rsid w:val="0080112C"/>
    <w:rsid w:val="00801370"/>
    <w:rsid w:val="00801F8E"/>
    <w:rsid w:val="008025A4"/>
    <w:rsid w:val="008039FA"/>
    <w:rsid w:val="008052EC"/>
    <w:rsid w:val="0080560B"/>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E0A"/>
    <w:rsid w:val="008236FB"/>
    <w:rsid w:val="00823E9F"/>
    <w:rsid w:val="00824027"/>
    <w:rsid w:val="008247D1"/>
    <w:rsid w:val="008248BC"/>
    <w:rsid w:val="00824E15"/>
    <w:rsid w:val="0083039F"/>
    <w:rsid w:val="00830754"/>
    <w:rsid w:val="008310AD"/>
    <w:rsid w:val="00831BD8"/>
    <w:rsid w:val="00831FF5"/>
    <w:rsid w:val="00832790"/>
    <w:rsid w:val="008327C1"/>
    <w:rsid w:val="00833183"/>
    <w:rsid w:val="00833A28"/>
    <w:rsid w:val="00834468"/>
    <w:rsid w:val="008344B0"/>
    <w:rsid w:val="00834A86"/>
    <w:rsid w:val="00834D4C"/>
    <w:rsid w:val="0083558F"/>
    <w:rsid w:val="00835CDD"/>
    <w:rsid w:val="00836755"/>
    <w:rsid w:val="008379E2"/>
    <w:rsid w:val="00837B70"/>
    <w:rsid w:val="00837C0F"/>
    <w:rsid w:val="00837CD0"/>
    <w:rsid w:val="00840DBA"/>
    <w:rsid w:val="00840F63"/>
    <w:rsid w:val="00842A97"/>
    <w:rsid w:val="008432D8"/>
    <w:rsid w:val="00843481"/>
    <w:rsid w:val="00843D87"/>
    <w:rsid w:val="00846125"/>
    <w:rsid w:val="00846CE4"/>
    <w:rsid w:val="008473BD"/>
    <w:rsid w:val="00847A62"/>
    <w:rsid w:val="008503F1"/>
    <w:rsid w:val="00850A61"/>
    <w:rsid w:val="00850EA6"/>
    <w:rsid w:val="00851745"/>
    <w:rsid w:val="00851763"/>
    <w:rsid w:val="00851A2F"/>
    <w:rsid w:val="00851DFA"/>
    <w:rsid w:val="0085273B"/>
    <w:rsid w:val="00855B4C"/>
    <w:rsid w:val="00855DFD"/>
    <w:rsid w:val="008564A4"/>
    <w:rsid w:val="0085756F"/>
    <w:rsid w:val="0085775F"/>
    <w:rsid w:val="00860150"/>
    <w:rsid w:val="00861472"/>
    <w:rsid w:val="0086170E"/>
    <w:rsid w:val="00861AE1"/>
    <w:rsid w:val="00862393"/>
    <w:rsid w:val="008625F4"/>
    <w:rsid w:val="0086260C"/>
    <w:rsid w:val="008630BA"/>
    <w:rsid w:val="00863608"/>
    <w:rsid w:val="008638C4"/>
    <w:rsid w:val="00863AD0"/>
    <w:rsid w:val="00863E37"/>
    <w:rsid w:val="0086474A"/>
    <w:rsid w:val="0086537E"/>
    <w:rsid w:val="0086555B"/>
    <w:rsid w:val="00866385"/>
    <w:rsid w:val="008677AF"/>
    <w:rsid w:val="00870992"/>
    <w:rsid w:val="00870EBA"/>
    <w:rsid w:val="00871F98"/>
    <w:rsid w:val="008724DC"/>
    <w:rsid w:val="00873970"/>
    <w:rsid w:val="00873ED7"/>
    <w:rsid w:val="00874080"/>
    <w:rsid w:val="008740F9"/>
    <w:rsid w:val="0087482B"/>
    <w:rsid w:val="00876A11"/>
    <w:rsid w:val="00876C88"/>
    <w:rsid w:val="00876CF0"/>
    <w:rsid w:val="008772A2"/>
    <w:rsid w:val="00877370"/>
    <w:rsid w:val="008811A3"/>
    <w:rsid w:val="00881763"/>
    <w:rsid w:val="008821C6"/>
    <w:rsid w:val="0088228B"/>
    <w:rsid w:val="00882F8E"/>
    <w:rsid w:val="0088384D"/>
    <w:rsid w:val="00884E57"/>
    <w:rsid w:val="0088506E"/>
    <w:rsid w:val="00886739"/>
    <w:rsid w:val="00886832"/>
    <w:rsid w:val="008879BB"/>
    <w:rsid w:val="0089019A"/>
    <w:rsid w:val="0089035A"/>
    <w:rsid w:val="008913B6"/>
    <w:rsid w:val="00891E2D"/>
    <w:rsid w:val="00892656"/>
    <w:rsid w:val="00892DAC"/>
    <w:rsid w:val="00892F4C"/>
    <w:rsid w:val="00892F64"/>
    <w:rsid w:val="008937D0"/>
    <w:rsid w:val="00893AA2"/>
    <w:rsid w:val="00893DCF"/>
    <w:rsid w:val="0089403B"/>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670E"/>
    <w:rsid w:val="008B09F3"/>
    <w:rsid w:val="008B13D7"/>
    <w:rsid w:val="008B1743"/>
    <w:rsid w:val="008B1D47"/>
    <w:rsid w:val="008B2757"/>
    <w:rsid w:val="008B4456"/>
    <w:rsid w:val="008B4C87"/>
    <w:rsid w:val="008B5496"/>
    <w:rsid w:val="008B6D81"/>
    <w:rsid w:val="008B7497"/>
    <w:rsid w:val="008B74FB"/>
    <w:rsid w:val="008B7CD6"/>
    <w:rsid w:val="008C00D0"/>
    <w:rsid w:val="008C018B"/>
    <w:rsid w:val="008C205B"/>
    <w:rsid w:val="008C29A7"/>
    <w:rsid w:val="008C3AA1"/>
    <w:rsid w:val="008C423C"/>
    <w:rsid w:val="008C44AB"/>
    <w:rsid w:val="008C5188"/>
    <w:rsid w:val="008C7710"/>
    <w:rsid w:val="008C7E6C"/>
    <w:rsid w:val="008D0D29"/>
    <w:rsid w:val="008D0F43"/>
    <w:rsid w:val="008D1106"/>
    <w:rsid w:val="008D2248"/>
    <w:rsid w:val="008D244C"/>
    <w:rsid w:val="008D27D8"/>
    <w:rsid w:val="008D435E"/>
    <w:rsid w:val="008D438C"/>
    <w:rsid w:val="008D4707"/>
    <w:rsid w:val="008D52C3"/>
    <w:rsid w:val="008D6AB7"/>
    <w:rsid w:val="008D7074"/>
    <w:rsid w:val="008D7362"/>
    <w:rsid w:val="008D7A18"/>
    <w:rsid w:val="008D7E6E"/>
    <w:rsid w:val="008E0740"/>
    <w:rsid w:val="008E08AD"/>
    <w:rsid w:val="008E1481"/>
    <w:rsid w:val="008E1974"/>
    <w:rsid w:val="008E3DA8"/>
    <w:rsid w:val="008E513B"/>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76B6"/>
    <w:rsid w:val="008F7D29"/>
    <w:rsid w:val="00900438"/>
    <w:rsid w:val="009007AF"/>
    <w:rsid w:val="00900DCA"/>
    <w:rsid w:val="009012F2"/>
    <w:rsid w:val="0090153E"/>
    <w:rsid w:val="00901980"/>
    <w:rsid w:val="00901DF0"/>
    <w:rsid w:val="009022CD"/>
    <w:rsid w:val="00902C40"/>
    <w:rsid w:val="009034DC"/>
    <w:rsid w:val="009036F3"/>
    <w:rsid w:val="00903B86"/>
    <w:rsid w:val="00903D9E"/>
    <w:rsid w:val="00904171"/>
    <w:rsid w:val="009057D5"/>
    <w:rsid w:val="00905CA4"/>
    <w:rsid w:val="009070B8"/>
    <w:rsid w:val="00907748"/>
    <w:rsid w:val="00911877"/>
    <w:rsid w:val="00914F84"/>
    <w:rsid w:val="00915F4F"/>
    <w:rsid w:val="00915F72"/>
    <w:rsid w:val="00916095"/>
    <w:rsid w:val="009164E0"/>
    <w:rsid w:val="00916FC1"/>
    <w:rsid w:val="00917D76"/>
    <w:rsid w:val="00924B68"/>
    <w:rsid w:val="00924C06"/>
    <w:rsid w:val="00925257"/>
    <w:rsid w:val="00925312"/>
    <w:rsid w:val="0092557A"/>
    <w:rsid w:val="009256A2"/>
    <w:rsid w:val="0092582C"/>
    <w:rsid w:val="00925DFB"/>
    <w:rsid w:val="009268F3"/>
    <w:rsid w:val="0093078C"/>
    <w:rsid w:val="00930B4F"/>
    <w:rsid w:val="00930C0D"/>
    <w:rsid w:val="0093129B"/>
    <w:rsid w:val="00931379"/>
    <w:rsid w:val="0093159E"/>
    <w:rsid w:val="00931A76"/>
    <w:rsid w:val="00931CCA"/>
    <w:rsid w:val="00932E1C"/>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0096"/>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4176"/>
    <w:rsid w:val="009652F3"/>
    <w:rsid w:val="00965717"/>
    <w:rsid w:val="00965F51"/>
    <w:rsid w:val="00967FC4"/>
    <w:rsid w:val="0097058C"/>
    <w:rsid w:val="00970BF5"/>
    <w:rsid w:val="00971138"/>
    <w:rsid w:val="009712F4"/>
    <w:rsid w:val="00971401"/>
    <w:rsid w:val="0097146A"/>
    <w:rsid w:val="00971AAA"/>
    <w:rsid w:val="009724D3"/>
    <w:rsid w:val="0097283D"/>
    <w:rsid w:val="00973E0C"/>
    <w:rsid w:val="0097486B"/>
    <w:rsid w:val="0097622B"/>
    <w:rsid w:val="00977340"/>
    <w:rsid w:val="00977FDA"/>
    <w:rsid w:val="00980BD8"/>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82"/>
    <w:rsid w:val="009A0AEE"/>
    <w:rsid w:val="009A2331"/>
    <w:rsid w:val="009A3B3A"/>
    <w:rsid w:val="009A3BE6"/>
    <w:rsid w:val="009A4811"/>
    <w:rsid w:val="009A7D7D"/>
    <w:rsid w:val="009B00A5"/>
    <w:rsid w:val="009B07D5"/>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6A33"/>
    <w:rsid w:val="009C6A5F"/>
    <w:rsid w:val="009C709E"/>
    <w:rsid w:val="009C7C47"/>
    <w:rsid w:val="009D01D0"/>
    <w:rsid w:val="009D03BA"/>
    <w:rsid w:val="009D0850"/>
    <w:rsid w:val="009D295E"/>
    <w:rsid w:val="009D2AB9"/>
    <w:rsid w:val="009D34A8"/>
    <w:rsid w:val="009D34F6"/>
    <w:rsid w:val="009D3706"/>
    <w:rsid w:val="009D3DD6"/>
    <w:rsid w:val="009D4C69"/>
    <w:rsid w:val="009D5286"/>
    <w:rsid w:val="009D5FD7"/>
    <w:rsid w:val="009D61F7"/>
    <w:rsid w:val="009D6744"/>
    <w:rsid w:val="009D6DCB"/>
    <w:rsid w:val="009D733D"/>
    <w:rsid w:val="009D76BA"/>
    <w:rsid w:val="009D7EFA"/>
    <w:rsid w:val="009D7FD0"/>
    <w:rsid w:val="009E0525"/>
    <w:rsid w:val="009E0AAC"/>
    <w:rsid w:val="009E2170"/>
    <w:rsid w:val="009E2E0C"/>
    <w:rsid w:val="009E340C"/>
    <w:rsid w:val="009E3FA4"/>
    <w:rsid w:val="009E41FA"/>
    <w:rsid w:val="009E50EA"/>
    <w:rsid w:val="009E5C82"/>
    <w:rsid w:val="009E6375"/>
    <w:rsid w:val="009E6746"/>
    <w:rsid w:val="009E68E7"/>
    <w:rsid w:val="009E6A27"/>
    <w:rsid w:val="009E7ADD"/>
    <w:rsid w:val="009E7F33"/>
    <w:rsid w:val="009F0E20"/>
    <w:rsid w:val="009F0F6B"/>
    <w:rsid w:val="009F109E"/>
    <w:rsid w:val="009F3D99"/>
    <w:rsid w:val="009F4CCB"/>
    <w:rsid w:val="009F5BD0"/>
    <w:rsid w:val="009F5FA1"/>
    <w:rsid w:val="009F7257"/>
    <w:rsid w:val="009F7391"/>
    <w:rsid w:val="009F768A"/>
    <w:rsid w:val="009F799D"/>
    <w:rsid w:val="009F7C2A"/>
    <w:rsid w:val="00A005BD"/>
    <w:rsid w:val="00A0119D"/>
    <w:rsid w:val="00A01362"/>
    <w:rsid w:val="00A019AF"/>
    <w:rsid w:val="00A01C7F"/>
    <w:rsid w:val="00A02526"/>
    <w:rsid w:val="00A02863"/>
    <w:rsid w:val="00A02D19"/>
    <w:rsid w:val="00A033E7"/>
    <w:rsid w:val="00A0372F"/>
    <w:rsid w:val="00A03872"/>
    <w:rsid w:val="00A03904"/>
    <w:rsid w:val="00A049B6"/>
    <w:rsid w:val="00A05184"/>
    <w:rsid w:val="00A06590"/>
    <w:rsid w:val="00A06597"/>
    <w:rsid w:val="00A065F4"/>
    <w:rsid w:val="00A0680C"/>
    <w:rsid w:val="00A07454"/>
    <w:rsid w:val="00A077FA"/>
    <w:rsid w:val="00A07F96"/>
    <w:rsid w:val="00A105E9"/>
    <w:rsid w:val="00A10AD0"/>
    <w:rsid w:val="00A11D9D"/>
    <w:rsid w:val="00A126EE"/>
    <w:rsid w:val="00A129D4"/>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8A8"/>
    <w:rsid w:val="00A35F29"/>
    <w:rsid w:val="00A36354"/>
    <w:rsid w:val="00A3688D"/>
    <w:rsid w:val="00A374EC"/>
    <w:rsid w:val="00A37688"/>
    <w:rsid w:val="00A4001E"/>
    <w:rsid w:val="00A402A7"/>
    <w:rsid w:val="00A412C9"/>
    <w:rsid w:val="00A4186C"/>
    <w:rsid w:val="00A42024"/>
    <w:rsid w:val="00A42610"/>
    <w:rsid w:val="00A42C12"/>
    <w:rsid w:val="00A42D97"/>
    <w:rsid w:val="00A44913"/>
    <w:rsid w:val="00A450EE"/>
    <w:rsid w:val="00A457CA"/>
    <w:rsid w:val="00A462E8"/>
    <w:rsid w:val="00A46A68"/>
    <w:rsid w:val="00A47D05"/>
    <w:rsid w:val="00A5001B"/>
    <w:rsid w:val="00A50833"/>
    <w:rsid w:val="00A51141"/>
    <w:rsid w:val="00A51ECC"/>
    <w:rsid w:val="00A534AF"/>
    <w:rsid w:val="00A53555"/>
    <w:rsid w:val="00A53D36"/>
    <w:rsid w:val="00A54624"/>
    <w:rsid w:val="00A566B7"/>
    <w:rsid w:val="00A57D0D"/>
    <w:rsid w:val="00A57D6A"/>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60"/>
    <w:rsid w:val="00A720B0"/>
    <w:rsid w:val="00A72961"/>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1126"/>
    <w:rsid w:val="00A91316"/>
    <w:rsid w:val="00A928B4"/>
    <w:rsid w:val="00A92BD4"/>
    <w:rsid w:val="00A92C98"/>
    <w:rsid w:val="00A940B1"/>
    <w:rsid w:val="00A94BD1"/>
    <w:rsid w:val="00A9513D"/>
    <w:rsid w:val="00A978DF"/>
    <w:rsid w:val="00A97B89"/>
    <w:rsid w:val="00AA1652"/>
    <w:rsid w:val="00AA1BBE"/>
    <w:rsid w:val="00AA2488"/>
    <w:rsid w:val="00AA24A7"/>
    <w:rsid w:val="00AA2A76"/>
    <w:rsid w:val="00AA2CB9"/>
    <w:rsid w:val="00AA2CE6"/>
    <w:rsid w:val="00AA2D5A"/>
    <w:rsid w:val="00AA35BE"/>
    <w:rsid w:val="00AA5648"/>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864"/>
    <w:rsid w:val="00AB7F3D"/>
    <w:rsid w:val="00AC12BD"/>
    <w:rsid w:val="00AC141E"/>
    <w:rsid w:val="00AC1AF0"/>
    <w:rsid w:val="00AC206E"/>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77C"/>
    <w:rsid w:val="00B02A36"/>
    <w:rsid w:val="00B02F52"/>
    <w:rsid w:val="00B03161"/>
    <w:rsid w:val="00B0397A"/>
    <w:rsid w:val="00B07124"/>
    <w:rsid w:val="00B07329"/>
    <w:rsid w:val="00B07999"/>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E87"/>
    <w:rsid w:val="00B22F0D"/>
    <w:rsid w:val="00B23A55"/>
    <w:rsid w:val="00B23ECD"/>
    <w:rsid w:val="00B24425"/>
    <w:rsid w:val="00B24613"/>
    <w:rsid w:val="00B24B48"/>
    <w:rsid w:val="00B24FC8"/>
    <w:rsid w:val="00B25343"/>
    <w:rsid w:val="00B25937"/>
    <w:rsid w:val="00B25EDB"/>
    <w:rsid w:val="00B26B84"/>
    <w:rsid w:val="00B277C3"/>
    <w:rsid w:val="00B31670"/>
    <w:rsid w:val="00B31A09"/>
    <w:rsid w:val="00B328CA"/>
    <w:rsid w:val="00B32DB0"/>
    <w:rsid w:val="00B33A26"/>
    <w:rsid w:val="00B33A76"/>
    <w:rsid w:val="00B367F6"/>
    <w:rsid w:val="00B36CC3"/>
    <w:rsid w:val="00B4034C"/>
    <w:rsid w:val="00B416EB"/>
    <w:rsid w:val="00B41DED"/>
    <w:rsid w:val="00B42301"/>
    <w:rsid w:val="00B43770"/>
    <w:rsid w:val="00B44C9A"/>
    <w:rsid w:val="00B44D5A"/>
    <w:rsid w:val="00B4521C"/>
    <w:rsid w:val="00B466BC"/>
    <w:rsid w:val="00B467F1"/>
    <w:rsid w:val="00B5007B"/>
    <w:rsid w:val="00B51320"/>
    <w:rsid w:val="00B51E44"/>
    <w:rsid w:val="00B5307C"/>
    <w:rsid w:val="00B5449F"/>
    <w:rsid w:val="00B548B1"/>
    <w:rsid w:val="00B55F80"/>
    <w:rsid w:val="00B56A3F"/>
    <w:rsid w:val="00B57012"/>
    <w:rsid w:val="00B572A4"/>
    <w:rsid w:val="00B57B3C"/>
    <w:rsid w:val="00B600AA"/>
    <w:rsid w:val="00B605EF"/>
    <w:rsid w:val="00B606B9"/>
    <w:rsid w:val="00B607EF"/>
    <w:rsid w:val="00B60802"/>
    <w:rsid w:val="00B61D8B"/>
    <w:rsid w:val="00B62E04"/>
    <w:rsid w:val="00B62EDF"/>
    <w:rsid w:val="00B63456"/>
    <w:rsid w:val="00B650AC"/>
    <w:rsid w:val="00B65BCE"/>
    <w:rsid w:val="00B65BE6"/>
    <w:rsid w:val="00B6690F"/>
    <w:rsid w:val="00B66E8E"/>
    <w:rsid w:val="00B67210"/>
    <w:rsid w:val="00B70A75"/>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3340"/>
    <w:rsid w:val="00B93862"/>
    <w:rsid w:val="00B939A8"/>
    <w:rsid w:val="00B94602"/>
    <w:rsid w:val="00B94D91"/>
    <w:rsid w:val="00B96BC6"/>
    <w:rsid w:val="00B9714E"/>
    <w:rsid w:val="00B9747C"/>
    <w:rsid w:val="00BA11BB"/>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88F"/>
    <w:rsid w:val="00BB4BE7"/>
    <w:rsid w:val="00BB4D40"/>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25B"/>
    <w:rsid w:val="00BD0373"/>
    <w:rsid w:val="00BD0434"/>
    <w:rsid w:val="00BD08F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2544"/>
    <w:rsid w:val="00BE36B9"/>
    <w:rsid w:val="00BE3CCB"/>
    <w:rsid w:val="00BE54B2"/>
    <w:rsid w:val="00BE55E4"/>
    <w:rsid w:val="00BE5602"/>
    <w:rsid w:val="00BE5CB3"/>
    <w:rsid w:val="00BE6457"/>
    <w:rsid w:val="00BE6827"/>
    <w:rsid w:val="00BE6A70"/>
    <w:rsid w:val="00BE7A55"/>
    <w:rsid w:val="00BE7BD7"/>
    <w:rsid w:val="00BF1076"/>
    <w:rsid w:val="00BF12F2"/>
    <w:rsid w:val="00BF1CA8"/>
    <w:rsid w:val="00BF38E9"/>
    <w:rsid w:val="00BF404E"/>
    <w:rsid w:val="00BF433B"/>
    <w:rsid w:val="00BF492D"/>
    <w:rsid w:val="00BF535A"/>
    <w:rsid w:val="00BF5919"/>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422B"/>
    <w:rsid w:val="00C148F3"/>
    <w:rsid w:val="00C14E8D"/>
    <w:rsid w:val="00C1685E"/>
    <w:rsid w:val="00C16BC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108E"/>
    <w:rsid w:val="00C529D7"/>
    <w:rsid w:val="00C5300E"/>
    <w:rsid w:val="00C541B8"/>
    <w:rsid w:val="00C548BB"/>
    <w:rsid w:val="00C55305"/>
    <w:rsid w:val="00C55945"/>
    <w:rsid w:val="00C567C5"/>
    <w:rsid w:val="00C56A5C"/>
    <w:rsid w:val="00C574CC"/>
    <w:rsid w:val="00C57937"/>
    <w:rsid w:val="00C57C26"/>
    <w:rsid w:val="00C57E61"/>
    <w:rsid w:val="00C60CE6"/>
    <w:rsid w:val="00C60DE0"/>
    <w:rsid w:val="00C615E4"/>
    <w:rsid w:val="00C61E55"/>
    <w:rsid w:val="00C63A59"/>
    <w:rsid w:val="00C63A5D"/>
    <w:rsid w:val="00C63CC6"/>
    <w:rsid w:val="00C63D58"/>
    <w:rsid w:val="00C679DC"/>
    <w:rsid w:val="00C67AAC"/>
    <w:rsid w:val="00C70C80"/>
    <w:rsid w:val="00C71DD9"/>
    <w:rsid w:val="00C75253"/>
    <w:rsid w:val="00C75389"/>
    <w:rsid w:val="00C75825"/>
    <w:rsid w:val="00C7693F"/>
    <w:rsid w:val="00C77A5D"/>
    <w:rsid w:val="00C8030C"/>
    <w:rsid w:val="00C80F0A"/>
    <w:rsid w:val="00C81156"/>
    <w:rsid w:val="00C817A1"/>
    <w:rsid w:val="00C82400"/>
    <w:rsid w:val="00C82762"/>
    <w:rsid w:val="00C82AD1"/>
    <w:rsid w:val="00C82ED2"/>
    <w:rsid w:val="00C83C46"/>
    <w:rsid w:val="00C85772"/>
    <w:rsid w:val="00C85EC8"/>
    <w:rsid w:val="00C85F95"/>
    <w:rsid w:val="00C862D3"/>
    <w:rsid w:val="00C875F1"/>
    <w:rsid w:val="00C87604"/>
    <w:rsid w:val="00C902C2"/>
    <w:rsid w:val="00C904F7"/>
    <w:rsid w:val="00C905F5"/>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511A"/>
    <w:rsid w:val="00CA6180"/>
    <w:rsid w:val="00CA653C"/>
    <w:rsid w:val="00CA698B"/>
    <w:rsid w:val="00CA69A6"/>
    <w:rsid w:val="00CA6ABE"/>
    <w:rsid w:val="00CA7C39"/>
    <w:rsid w:val="00CB0083"/>
    <w:rsid w:val="00CB0169"/>
    <w:rsid w:val="00CB082F"/>
    <w:rsid w:val="00CB0BBF"/>
    <w:rsid w:val="00CB1FD6"/>
    <w:rsid w:val="00CB2529"/>
    <w:rsid w:val="00CB3EF8"/>
    <w:rsid w:val="00CB4074"/>
    <w:rsid w:val="00CB431E"/>
    <w:rsid w:val="00CB4C11"/>
    <w:rsid w:val="00CB4F20"/>
    <w:rsid w:val="00CB616E"/>
    <w:rsid w:val="00CB63A3"/>
    <w:rsid w:val="00CB6470"/>
    <w:rsid w:val="00CB7268"/>
    <w:rsid w:val="00CB72D9"/>
    <w:rsid w:val="00CC2344"/>
    <w:rsid w:val="00CC2F71"/>
    <w:rsid w:val="00CC31C6"/>
    <w:rsid w:val="00CC32BA"/>
    <w:rsid w:val="00CC33CD"/>
    <w:rsid w:val="00CC38EB"/>
    <w:rsid w:val="00CC58C8"/>
    <w:rsid w:val="00CC6B0F"/>
    <w:rsid w:val="00CC6E17"/>
    <w:rsid w:val="00CC7444"/>
    <w:rsid w:val="00CD051C"/>
    <w:rsid w:val="00CD3C7B"/>
    <w:rsid w:val="00CD49C5"/>
    <w:rsid w:val="00CD538C"/>
    <w:rsid w:val="00CD5925"/>
    <w:rsid w:val="00CD6008"/>
    <w:rsid w:val="00CD6463"/>
    <w:rsid w:val="00CD6A6A"/>
    <w:rsid w:val="00CD6BD1"/>
    <w:rsid w:val="00CD7523"/>
    <w:rsid w:val="00CD7ADC"/>
    <w:rsid w:val="00CE0979"/>
    <w:rsid w:val="00CE170A"/>
    <w:rsid w:val="00CE1A6B"/>
    <w:rsid w:val="00CE2476"/>
    <w:rsid w:val="00CE34C7"/>
    <w:rsid w:val="00CE4529"/>
    <w:rsid w:val="00CE5E96"/>
    <w:rsid w:val="00CE5FE4"/>
    <w:rsid w:val="00CE6708"/>
    <w:rsid w:val="00CE692D"/>
    <w:rsid w:val="00CE7258"/>
    <w:rsid w:val="00CE7DBA"/>
    <w:rsid w:val="00CF0142"/>
    <w:rsid w:val="00CF0215"/>
    <w:rsid w:val="00CF0C20"/>
    <w:rsid w:val="00CF0CE2"/>
    <w:rsid w:val="00CF1597"/>
    <w:rsid w:val="00CF173A"/>
    <w:rsid w:val="00CF24D4"/>
    <w:rsid w:val="00CF2CAA"/>
    <w:rsid w:val="00CF2D02"/>
    <w:rsid w:val="00CF635A"/>
    <w:rsid w:val="00CF6D29"/>
    <w:rsid w:val="00CF778F"/>
    <w:rsid w:val="00D000FB"/>
    <w:rsid w:val="00D01600"/>
    <w:rsid w:val="00D016C8"/>
    <w:rsid w:val="00D035A0"/>
    <w:rsid w:val="00D03ED0"/>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A2B"/>
    <w:rsid w:val="00D25CAE"/>
    <w:rsid w:val="00D263DB"/>
    <w:rsid w:val="00D272EE"/>
    <w:rsid w:val="00D3005F"/>
    <w:rsid w:val="00D302E0"/>
    <w:rsid w:val="00D33289"/>
    <w:rsid w:val="00D33A21"/>
    <w:rsid w:val="00D33FB7"/>
    <w:rsid w:val="00D34730"/>
    <w:rsid w:val="00D34951"/>
    <w:rsid w:val="00D3516D"/>
    <w:rsid w:val="00D35B3C"/>
    <w:rsid w:val="00D36054"/>
    <w:rsid w:val="00D363D0"/>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90C"/>
    <w:rsid w:val="00D53A04"/>
    <w:rsid w:val="00D53A4A"/>
    <w:rsid w:val="00D53AA6"/>
    <w:rsid w:val="00D543C9"/>
    <w:rsid w:val="00D54E63"/>
    <w:rsid w:val="00D57261"/>
    <w:rsid w:val="00D578BF"/>
    <w:rsid w:val="00D609B8"/>
    <w:rsid w:val="00D609DB"/>
    <w:rsid w:val="00D6213A"/>
    <w:rsid w:val="00D62F29"/>
    <w:rsid w:val="00D65214"/>
    <w:rsid w:val="00D652A8"/>
    <w:rsid w:val="00D66591"/>
    <w:rsid w:val="00D671B9"/>
    <w:rsid w:val="00D67C0B"/>
    <w:rsid w:val="00D7012B"/>
    <w:rsid w:val="00D71A1F"/>
    <w:rsid w:val="00D71E7E"/>
    <w:rsid w:val="00D71E9B"/>
    <w:rsid w:val="00D7319C"/>
    <w:rsid w:val="00D7336D"/>
    <w:rsid w:val="00D73489"/>
    <w:rsid w:val="00D73C53"/>
    <w:rsid w:val="00D751C7"/>
    <w:rsid w:val="00D754EC"/>
    <w:rsid w:val="00D75FC0"/>
    <w:rsid w:val="00D762B2"/>
    <w:rsid w:val="00D76443"/>
    <w:rsid w:val="00D77A4F"/>
    <w:rsid w:val="00D77DA7"/>
    <w:rsid w:val="00D80F91"/>
    <w:rsid w:val="00D815A0"/>
    <w:rsid w:val="00D826E8"/>
    <w:rsid w:val="00D82D82"/>
    <w:rsid w:val="00D83715"/>
    <w:rsid w:val="00D83EF1"/>
    <w:rsid w:val="00D83FB4"/>
    <w:rsid w:val="00D852F9"/>
    <w:rsid w:val="00D85630"/>
    <w:rsid w:val="00D85A48"/>
    <w:rsid w:val="00D85E6F"/>
    <w:rsid w:val="00D876AD"/>
    <w:rsid w:val="00D87BD8"/>
    <w:rsid w:val="00D87D34"/>
    <w:rsid w:val="00D90269"/>
    <w:rsid w:val="00D90DBC"/>
    <w:rsid w:val="00D91278"/>
    <w:rsid w:val="00D92CFD"/>
    <w:rsid w:val="00D9331D"/>
    <w:rsid w:val="00D94166"/>
    <w:rsid w:val="00D94E50"/>
    <w:rsid w:val="00D96535"/>
    <w:rsid w:val="00D97910"/>
    <w:rsid w:val="00DA0018"/>
    <w:rsid w:val="00DA0FE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32FB"/>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480A"/>
    <w:rsid w:val="00DC4A44"/>
    <w:rsid w:val="00DC4C33"/>
    <w:rsid w:val="00DC4CE9"/>
    <w:rsid w:val="00DC4F68"/>
    <w:rsid w:val="00DD053A"/>
    <w:rsid w:val="00DD0602"/>
    <w:rsid w:val="00DD1301"/>
    <w:rsid w:val="00DD1CBA"/>
    <w:rsid w:val="00DD240D"/>
    <w:rsid w:val="00DD27A0"/>
    <w:rsid w:val="00DD2A66"/>
    <w:rsid w:val="00DD2EB6"/>
    <w:rsid w:val="00DD2F26"/>
    <w:rsid w:val="00DD3757"/>
    <w:rsid w:val="00DD4160"/>
    <w:rsid w:val="00DD41E0"/>
    <w:rsid w:val="00DD424B"/>
    <w:rsid w:val="00DD43A0"/>
    <w:rsid w:val="00DD48D0"/>
    <w:rsid w:val="00DD4CB0"/>
    <w:rsid w:val="00DD5105"/>
    <w:rsid w:val="00DD578E"/>
    <w:rsid w:val="00DD5A5C"/>
    <w:rsid w:val="00DD7510"/>
    <w:rsid w:val="00DD78D4"/>
    <w:rsid w:val="00DD79C1"/>
    <w:rsid w:val="00DD7DB8"/>
    <w:rsid w:val="00DE0343"/>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120A"/>
    <w:rsid w:val="00DF24EA"/>
    <w:rsid w:val="00DF2671"/>
    <w:rsid w:val="00DF373B"/>
    <w:rsid w:val="00DF3C05"/>
    <w:rsid w:val="00DF46B2"/>
    <w:rsid w:val="00DF4738"/>
    <w:rsid w:val="00DF4F5D"/>
    <w:rsid w:val="00DF5ADD"/>
    <w:rsid w:val="00E0053E"/>
    <w:rsid w:val="00E00D8C"/>
    <w:rsid w:val="00E02A91"/>
    <w:rsid w:val="00E03527"/>
    <w:rsid w:val="00E03E8E"/>
    <w:rsid w:val="00E04F32"/>
    <w:rsid w:val="00E056AD"/>
    <w:rsid w:val="00E06A71"/>
    <w:rsid w:val="00E07741"/>
    <w:rsid w:val="00E1035E"/>
    <w:rsid w:val="00E1042B"/>
    <w:rsid w:val="00E1136B"/>
    <w:rsid w:val="00E126B1"/>
    <w:rsid w:val="00E12E35"/>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767"/>
    <w:rsid w:val="00E43FBA"/>
    <w:rsid w:val="00E44F50"/>
    <w:rsid w:val="00E45004"/>
    <w:rsid w:val="00E46502"/>
    <w:rsid w:val="00E51737"/>
    <w:rsid w:val="00E522A6"/>
    <w:rsid w:val="00E530F5"/>
    <w:rsid w:val="00E531E5"/>
    <w:rsid w:val="00E5392E"/>
    <w:rsid w:val="00E559B5"/>
    <w:rsid w:val="00E55B67"/>
    <w:rsid w:val="00E560BA"/>
    <w:rsid w:val="00E56184"/>
    <w:rsid w:val="00E56602"/>
    <w:rsid w:val="00E56BF4"/>
    <w:rsid w:val="00E56CEF"/>
    <w:rsid w:val="00E57A27"/>
    <w:rsid w:val="00E61A89"/>
    <w:rsid w:val="00E62120"/>
    <w:rsid w:val="00E6264F"/>
    <w:rsid w:val="00E64269"/>
    <w:rsid w:val="00E648B5"/>
    <w:rsid w:val="00E65AF6"/>
    <w:rsid w:val="00E67BB7"/>
    <w:rsid w:val="00E720AB"/>
    <w:rsid w:val="00E72809"/>
    <w:rsid w:val="00E72EC5"/>
    <w:rsid w:val="00E72F69"/>
    <w:rsid w:val="00E74C9D"/>
    <w:rsid w:val="00E760C2"/>
    <w:rsid w:val="00E76597"/>
    <w:rsid w:val="00E80196"/>
    <w:rsid w:val="00E80B43"/>
    <w:rsid w:val="00E80CC1"/>
    <w:rsid w:val="00E80DD6"/>
    <w:rsid w:val="00E81F42"/>
    <w:rsid w:val="00E82510"/>
    <w:rsid w:val="00E84423"/>
    <w:rsid w:val="00E84525"/>
    <w:rsid w:val="00E85143"/>
    <w:rsid w:val="00E85BA4"/>
    <w:rsid w:val="00E85C19"/>
    <w:rsid w:val="00E85D30"/>
    <w:rsid w:val="00E9140A"/>
    <w:rsid w:val="00E918FB"/>
    <w:rsid w:val="00E92D2F"/>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2F55"/>
    <w:rsid w:val="00EA372E"/>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F3F"/>
    <w:rsid w:val="00EB69DA"/>
    <w:rsid w:val="00EB6BA8"/>
    <w:rsid w:val="00EB6E50"/>
    <w:rsid w:val="00EB73F4"/>
    <w:rsid w:val="00EB7461"/>
    <w:rsid w:val="00EC04B1"/>
    <w:rsid w:val="00EC104A"/>
    <w:rsid w:val="00EC14A7"/>
    <w:rsid w:val="00EC2339"/>
    <w:rsid w:val="00EC2969"/>
    <w:rsid w:val="00EC2F87"/>
    <w:rsid w:val="00EC3300"/>
    <w:rsid w:val="00EC3837"/>
    <w:rsid w:val="00EC4AED"/>
    <w:rsid w:val="00EC4EB7"/>
    <w:rsid w:val="00EC60F0"/>
    <w:rsid w:val="00EC6203"/>
    <w:rsid w:val="00EC626D"/>
    <w:rsid w:val="00EC6935"/>
    <w:rsid w:val="00EC7041"/>
    <w:rsid w:val="00EC7062"/>
    <w:rsid w:val="00EC7086"/>
    <w:rsid w:val="00ED090F"/>
    <w:rsid w:val="00ED0B4A"/>
    <w:rsid w:val="00ED2C04"/>
    <w:rsid w:val="00ED36FD"/>
    <w:rsid w:val="00ED4470"/>
    <w:rsid w:val="00ED53AF"/>
    <w:rsid w:val="00ED5D5D"/>
    <w:rsid w:val="00ED5F4B"/>
    <w:rsid w:val="00ED67EA"/>
    <w:rsid w:val="00ED6833"/>
    <w:rsid w:val="00ED7500"/>
    <w:rsid w:val="00EE0031"/>
    <w:rsid w:val="00EE018E"/>
    <w:rsid w:val="00EE069E"/>
    <w:rsid w:val="00EE06F6"/>
    <w:rsid w:val="00EE0BDD"/>
    <w:rsid w:val="00EE2531"/>
    <w:rsid w:val="00EE26CA"/>
    <w:rsid w:val="00EE2AB5"/>
    <w:rsid w:val="00EE33E4"/>
    <w:rsid w:val="00EE36AA"/>
    <w:rsid w:val="00EE4A05"/>
    <w:rsid w:val="00EE54D4"/>
    <w:rsid w:val="00EE6341"/>
    <w:rsid w:val="00EE6915"/>
    <w:rsid w:val="00EE6C33"/>
    <w:rsid w:val="00EE6FD0"/>
    <w:rsid w:val="00EE765D"/>
    <w:rsid w:val="00EE78B0"/>
    <w:rsid w:val="00EF02DE"/>
    <w:rsid w:val="00EF0CCD"/>
    <w:rsid w:val="00EF1979"/>
    <w:rsid w:val="00EF28A5"/>
    <w:rsid w:val="00EF5F4A"/>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52B"/>
    <w:rsid w:val="00F04204"/>
    <w:rsid w:val="00F04BF5"/>
    <w:rsid w:val="00F05046"/>
    <w:rsid w:val="00F069F7"/>
    <w:rsid w:val="00F10645"/>
    <w:rsid w:val="00F1089B"/>
    <w:rsid w:val="00F109F1"/>
    <w:rsid w:val="00F10BB5"/>
    <w:rsid w:val="00F113B7"/>
    <w:rsid w:val="00F11CF9"/>
    <w:rsid w:val="00F131A4"/>
    <w:rsid w:val="00F13B4E"/>
    <w:rsid w:val="00F1496A"/>
    <w:rsid w:val="00F14CCD"/>
    <w:rsid w:val="00F165BC"/>
    <w:rsid w:val="00F166AA"/>
    <w:rsid w:val="00F17FC9"/>
    <w:rsid w:val="00F200BE"/>
    <w:rsid w:val="00F200EE"/>
    <w:rsid w:val="00F20CF0"/>
    <w:rsid w:val="00F212D8"/>
    <w:rsid w:val="00F21AC7"/>
    <w:rsid w:val="00F221CF"/>
    <w:rsid w:val="00F22972"/>
    <w:rsid w:val="00F23E5F"/>
    <w:rsid w:val="00F23F3B"/>
    <w:rsid w:val="00F24176"/>
    <w:rsid w:val="00F24932"/>
    <w:rsid w:val="00F25EF1"/>
    <w:rsid w:val="00F26B17"/>
    <w:rsid w:val="00F26D89"/>
    <w:rsid w:val="00F27E6F"/>
    <w:rsid w:val="00F300D5"/>
    <w:rsid w:val="00F30190"/>
    <w:rsid w:val="00F31583"/>
    <w:rsid w:val="00F319FB"/>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604C"/>
    <w:rsid w:val="00F46F93"/>
    <w:rsid w:val="00F51B85"/>
    <w:rsid w:val="00F51F0E"/>
    <w:rsid w:val="00F533C5"/>
    <w:rsid w:val="00F53AA1"/>
    <w:rsid w:val="00F53D44"/>
    <w:rsid w:val="00F54937"/>
    <w:rsid w:val="00F54A25"/>
    <w:rsid w:val="00F54B2F"/>
    <w:rsid w:val="00F556A4"/>
    <w:rsid w:val="00F55A95"/>
    <w:rsid w:val="00F568D7"/>
    <w:rsid w:val="00F57285"/>
    <w:rsid w:val="00F6031F"/>
    <w:rsid w:val="00F60E8D"/>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521"/>
    <w:rsid w:val="00F7297A"/>
    <w:rsid w:val="00F72C20"/>
    <w:rsid w:val="00F73325"/>
    <w:rsid w:val="00F737DC"/>
    <w:rsid w:val="00F73B0C"/>
    <w:rsid w:val="00F767AC"/>
    <w:rsid w:val="00F76D55"/>
    <w:rsid w:val="00F804A3"/>
    <w:rsid w:val="00F8179A"/>
    <w:rsid w:val="00F81D2C"/>
    <w:rsid w:val="00F82A86"/>
    <w:rsid w:val="00F82BCC"/>
    <w:rsid w:val="00F84DF5"/>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C07F0"/>
    <w:rsid w:val="00FC19AB"/>
    <w:rsid w:val="00FC19DA"/>
    <w:rsid w:val="00FC1E78"/>
    <w:rsid w:val="00FC2B1C"/>
    <w:rsid w:val="00FC32E1"/>
    <w:rsid w:val="00FC3495"/>
    <w:rsid w:val="00FC4727"/>
    <w:rsid w:val="00FC4D80"/>
    <w:rsid w:val="00FC67E5"/>
    <w:rsid w:val="00FD0180"/>
    <w:rsid w:val="00FD052E"/>
    <w:rsid w:val="00FD0583"/>
    <w:rsid w:val="00FD16C5"/>
    <w:rsid w:val="00FD2F0C"/>
    <w:rsid w:val="00FD37DA"/>
    <w:rsid w:val="00FD3873"/>
    <w:rsid w:val="00FD498C"/>
    <w:rsid w:val="00FD4CC9"/>
    <w:rsid w:val="00FD5779"/>
    <w:rsid w:val="00FD6043"/>
    <w:rsid w:val="00FD6263"/>
    <w:rsid w:val="00FD73AE"/>
    <w:rsid w:val="00FD7A2C"/>
    <w:rsid w:val="00FE0FE5"/>
    <w:rsid w:val="00FE11C9"/>
    <w:rsid w:val="00FE13AB"/>
    <w:rsid w:val="00FE2121"/>
    <w:rsid w:val="00FE235E"/>
    <w:rsid w:val="00FE5A23"/>
    <w:rsid w:val="00FE5F35"/>
    <w:rsid w:val="00FE6040"/>
    <w:rsid w:val="00FE67F4"/>
    <w:rsid w:val="00FE726B"/>
    <w:rsid w:val="00FE7384"/>
    <w:rsid w:val="00FE795F"/>
    <w:rsid w:val="00FE7ED1"/>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OURNAL HEADING"/>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qFormat/>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qFormat/>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qFormat/>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qFormat/>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qFormat/>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qFormat/>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qFormat/>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qFormat/>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qFormat/>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qFormat/>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qFormat/>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qFormat/>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qFormat/>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qFormat/>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qFormat/>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qFormat/>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qFormat/>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qFormat/>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qFormat/>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qFormat/>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qFormat/>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qFormat/>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qFormat/>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qFormat/>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qFormat/>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qForma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qFormat/>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qFormat/>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qFormat/>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qFormat/>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qForma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qFormat/>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qFormat/>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qFormat/>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qFormat/>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qFormat/>
    <w:rsid w:val="00965717"/>
    <w:pPr>
      <w:ind w:left="720"/>
      <w:contextualSpacing/>
    </w:pPr>
    <w:rPr>
      <w:rFonts w:ascii="Times New Roman" w:eastAsia="SimSun" w:hAnsi="Times New Roman" w:cs="Times New Roman"/>
      <w:lang w:val="en-MY"/>
    </w:rPr>
  </w:style>
  <w:style w:type="character" w:customStyle="1" w:styleId="arttitle">
    <w:name w:val="art_title"/>
    <w:qFormat/>
    <w:rsid w:val="00965717"/>
  </w:style>
  <w:style w:type="character" w:customStyle="1" w:styleId="authors">
    <w:name w:val="authors"/>
    <w:qFormat/>
    <w:rsid w:val="00965717"/>
  </w:style>
  <w:style w:type="character" w:customStyle="1" w:styleId="date10">
    <w:name w:val="date1"/>
    <w:qFormat/>
    <w:rsid w:val="00965717"/>
  </w:style>
  <w:style w:type="character" w:customStyle="1" w:styleId="serialtitle">
    <w:name w:val="serial_title"/>
    <w:qFormat/>
    <w:rsid w:val="00965717"/>
  </w:style>
  <w:style w:type="character" w:customStyle="1" w:styleId="volumeissue">
    <w:name w:val="volume_issue"/>
    <w:qFormat/>
    <w:rsid w:val="00965717"/>
  </w:style>
  <w:style w:type="character" w:customStyle="1" w:styleId="pagerange">
    <w:name w:val="page_range"/>
    <w:rsid w:val="00965717"/>
  </w:style>
  <w:style w:type="paragraph" w:customStyle="1" w:styleId="Abstract">
    <w:name w:val="Abstract"/>
    <w:basedOn w:val="Normal"/>
    <w:link w:val="AbstractChar"/>
    <w:qFormat/>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qFormat/>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qFormat/>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qFormat/>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qFormat/>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qFormat/>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qFormat/>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qFormat/>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qFormat/>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qFormat/>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qFormat/>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qFormat/>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qFormat/>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qFormat/>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qFormat/>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qFormat/>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qFormat/>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qFormat/>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qFormat/>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qFormat/>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qFormat/>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qFormat/>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qFormat/>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qFormat/>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qFormat/>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qFormat/>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qFormat/>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qFormat/>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character" w:customStyle="1" w:styleId="author-article-afil">
    <w:name w:val="author-article-afil"/>
    <w:basedOn w:val="DefaultParagraphFont"/>
    <w:rsid w:val="00A358A8"/>
  </w:style>
  <w:style w:type="character" w:customStyle="1" w:styleId="given-names">
    <w:name w:val="given-names"/>
    <w:basedOn w:val="DefaultParagraphFont"/>
    <w:rsid w:val="00A358A8"/>
  </w:style>
  <w:style w:type="character" w:customStyle="1" w:styleId="article-date">
    <w:name w:val="article-date"/>
    <w:basedOn w:val="DefaultParagraphFont"/>
    <w:rsid w:val="00A3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ces/by/4.0/legal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s>
</file>

<file path=customXml/itemProps1.xml><?xml version="1.0" encoding="utf-8"?>
<ds:datastoreItem xmlns:ds="http://schemas.openxmlformats.org/officeDocument/2006/customXml" ds:itemID="{77439596-B828-49F4-92A1-65FE5E0B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5423</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HP</cp:lastModifiedBy>
  <cp:revision>5</cp:revision>
  <cp:lastPrinted>2020-02-11T06:48:00Z</cp:lastPrinted>
  <dcterms:created xsi:type="dcterms:W3CDTF">2023-02-15T06:09:00Z</dcterms:created>
  <dcterms:modified xsi:type="dcterms:W3CDTF">2023-02-15T09:03:00Z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